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BB6F7A" w14:textId="2D6EF8ED" w:rsidR="0061414E" w:rsidRPr="00E455CE" w:rsidRDefault="0061414E" w:rsidP="00595A34">
      <w:pPr>
        <w:spacing w:after="13" w:line="249" w:lineRule="auto"/>
        <w:ind w:left="254" w:right="325"/>
        <w:rPr>
          <w:rFonts w:ascii="Arial" w:eastAsia="Arial" w:hAnsi="Arial" w:cs="Arial"/>
          <w:b/>
          <w:sz w:val="22"/>
        </w:rPr>
      </w:pPr>
      <w:r w:rsidRPr="00E455CE">
        <w:rPr>
          <w:rFonts w:ascii="Arial" w:eastAsia="Arial" w:hAnsi="Arial" w:cs="Arial"/>
          <w:b/>
          <w:sz w:val="22"/>
        </w:rPr>
        <w:t>Annexure A</w:t>
      </w:r>
      <w:r w:rsidR="00E455CE">
        <w:rPr>
          <w:rFonts w:ascii="Arial" w:eastAsia="Arial" w:hAnsi="Arial" w:cs="Arial"/>
          <w:b/>
          <w:sz w:val="22"/>
        </w:rPr>
        <w:t xml:space="preserve">: </w:t>
      </w:r>
      <w:r w:rsidRPr="00E455CE">
        <w:rPr>
          <w:rFonts w:ascii="Arial" w:eastAsia="Arial" w:hAnsi="Arial" w:cs="Arial"/>
          <w:b/>
          <w:sz w:val="22"/>
        </w:rPr>
        <w:t>Procedure for Allocation on NCMS</w:t>
      </w:r>
    </w:p>
    <w:p w14:paraId="15B06AD2" w14:textId="77777777" w:rsidR="0061414E" w:rsidRPr="00E455CE" w:rsidRDefault="0061414E" w:rsidP="00595A34">
      <w:pPr>
        <w:spacing w:after="13" w:line="249" w:lineRule="auto"/>
        <w:ind w:left="254" w:right="325"/>
        <w:rPr>
          <w:rFonts w:ascii="Arial" w:eastAsia="Arial" w:hAnsi="Arial" w:cs="Arial"/>
          <w:b/>
          <w:sz w:val="22"/>
        </w:rPr>
      </w:pPr>
    </w:p>
    <w:p w14:paraId="2BFEC96A" w14:textId="59850D3B" w:rsidR="00595A34" w:rsidRPr="00E455CE" w:rsidRDefault="00E455CE" w:rsidP="00595A34">
      <w:pPr>
        <w:spacing w:after="13" w:line="249" w:lineRule="auto"/>
        <w:ind w:left="254" w:right="325"/>
        <w:rPr>
          <w:rFonts w:ascii="Arial" w:hAnsi="Arial" w:cs="Arial"/>
          <w:sz w:val="22"/>
        </w:rPr>
      </w:pPr>
      <w:r>
        <w:rPr>
          <w:rFonts w:ascii="Arial" w:hAnsi="Arial" w:cs="Arial"/>
          <w:b/>
          <w:sz w:val="22"/>
        </w:rPr>
        <w:t xml:space="preserve">1 </w:t>
      </w:r>
      <w:r w:rsidR="00C3458C">
        <w:rPr>
          <w:rFonts w:ascii="Arial" w:hAnsi="Arial" w:cs="Arial"/>
          <w:b/>
          <w:sz w:val="22"/>
        </w:rPr>
        <w:t xml:space="preserve">Access to </w:t>
      </w:r>
      <w:r w:rsidR="00595A34" w:rsidRPr="00E455CE">
        <w:rPr>
          <w:rFonts w:ascii="Arial" w:hAnsi="Arial" w:cs="Arial"/>
          <w:b/>
          <w:sz w:val="22"/>
        </w:rPr>
        <w:t xml:space="preserve">NSE Clearing Management System (NCMS): </w:t>
      </w:r>
    </w:p>
    <w:p w14:paraId="6881BA27" w14:textId="77777777" w:rsidR="00595A34" w:rsidRPr="00E455CE" w:rsidRDefault="00595A34" w:rsidP="00595A34">
      <w:pPr>
        <w:ind w:left="254" w:right="327"/>
        <w:rPr>
          <w:rFonts w:ascii="Arial" w:hAnsi="Arial" w:cs="Arial"/>
          <w:sz w:val="22"/>
        </w:rPr>
      </w:pPr>
      <w:r w:rsidRPr="00E455CE">
        <w:rPr>
          <w:rFonts w:ascii="Arial" w:hAnsi="Arial" w:cs="Arial"/>
          <w:sz w:val="22"/>
        </w:rPr>
        <w:t xml:space="preserve">Clearing Corporation has provided an interface – NSE Clearing Management System (NCMS) to members which facilitates modification of custodian participant (CP) during trading hours. Members can allocate institutional trades marked with the generic CP code ‘INST’ (OTR), through this interface and also view the confirmation status of OTR transactions marked </w:t>
      </w:r>
      <w:r w:rsidR="009A314E" w:rsidRPr="00E455CE">
        <w:rPr>
          <w:rFonts w:ascii="Arial" w:hAnsi="Arial" w:cs="Arial"/>
          <w:sz w:val="22"/>
        </w:rPr>
        <w:t>for confirmation by custodians.</w:t>
      </w:r>
      <w:r w:rsidRPr="00E455CE">
        <w:rPr>
          <w:rFonts w:ascii="Arial" w:hAnsi="Arial" w:cs="Arial"/>
          <w:sz w:val="22"/>
        </w:rPr>
        <w:t xml:space="preserve">   </w:t>
      </w:r>
    </w:p>
    <w:p w14:paraId="53CF516B" w14:textId="77777777" w:rsidR="00595A34" w:rsidRPr="00E455CE" w:rsidRDefault="00595A34" w:rsidP="00595A34">
      <w:pPr>
        <w:spacing w:after="0" w:line="259" w:lineRule="auto"/>
        <w:ind w:left="259" w:firstLine="0"/>
        <w:jc w:val="left"/>
        <w:rPr>
          <w:rFonts w:ascii="Arial" w:hAnsi="Arial" w:cs="Arial"/>
          <w:sz w:val="22"/>
        </w:rPr>
      </w:pPr>
      <w:r w:rsidRPr="00E455CE">
        <w:rPr>
          <w:rFonts w:ascii="Arial" w:hAnsi="Arial" w:cs="Arial"/>
          <w:sz w:val="22"/>
        </w:rPr>
        <w:t xml:space="preserve"> </w:t>
      </w:r>
    </w:p>
    <w:p w14:paraId="53735B40" w14:textId="4B7B81D7" w:rsidR="00595A34" w:rsidRPr="00E455CE" w:rsidRDefault="00595A34" w:rsidP="00595A34">
      <w:pPr>
        <w:ind w:left="254" w:right="327"/>
        <w:rPr>
          <w:rFonts w:ascii="Arial" w:hAnsi="Arial" w:cs="Arial"/>
          <w:sz w:val="22"/>
        </w:rPr>
      </w:pPr>
      <w:r w:rsidRPr="00E455CE">
        <w:rPr>
          <w:rFonts w:ascii="Arial" w:hAnsi="Arial" w:cs="Arial"/>
          <w:sz w:val="22"/>
        </w:rPr>
        <w:t xml:space="preserve">The trades executed on </w:t>
      </w:r>
      <w:r w:rsidR="009A314E" w:rsidRPr="00E455CE">
        <w:rPr>
          <w:rFonts w:ascii="Arial" w:hAnsi="Arial" w:cs="Arial"/>
          <w:sz w:val="22"/>
        </w:rPr>
        <w:t xml:space="preserve">various </w:t>
      </w:r>
      <w:r w:rsidRPr="00E455CE">
        <w:rPr>
          <w:rFonts w:ascii="Arial" w:hAnsi="Arial" w:cs="Arial"/>
          <w:sz w:val="22"/>
        </w:rPr>
        <w:t>Exchanges will be available for allocatio</w:t>
      </w:r>
      <w:r w:rsidR="009A314E" w:rsidRPr="00E455CE">
        <w:rPr>
          <w:rFonts w:ascii="Arial" w:hAnsi="Arial" w:cs="Arial"/>
          <w:sz w:val="22"/>
        </w:rPr>
        <w:t xml:space="preserve">n and confirmation on the designated </w:t>
      </w:r>
      <w:r w:rsidRPr="00E455CE">
        <w:rPr>
          <w:rFonts w:ascii="Arial" w:hAnsi="Arial" w:cs="Arial"/>
          <w:sz w:val="22"/>
        </w:rPr>
        <w:t xml:space="preserve">Clearing Corporations of the </w:t>
      </w:r>
      <w:r w:rsidR="00472CC5">
        <w:rPr>
          <w:rFonts w:ascii="Arial" w:hAnsi="Arial" w:cs="Arial"/>
          <w:sz w:val="22"/>
        </w:rPr>
        <w:t>cle</w:t>
      </w:r>
      <w:r w:rsidR="00E455CE">
        <w:rPr>
          <w:rFonts w:ascii="Arial" w:hAnsi="Arial" w:cs="Arial"/>
          <w:sz w:val="22"/>
        </w:rPr>
        <w:t>a</w:t>
      </w:r>
      <w:r w:rsidR="00472CC5">
        <w:rPr>
          <w:rFonts w:ascii="Arial" w:hAnsi="Arial" w:cs="Arial"/>
          <w:sz w:val="22"/>
        </w:rPr>
        <w:t>irng member</w:t>
      </w:r>
      <w:r w:rsidRPr="00E455CE">
        <w:rPr>
          <w:rFonts w:ascii="Arial" w:hAnsi="Arial" w:cs="Arial"/>
          <w:sz w:val="22"/>
        </w:rPr>
        <w:t xml:space="preserve">. </w:t>
      </w:r>
    </w:p>
    <w:p w14:paraId="0B8076E0" w14:textId="77777777" w:rsidR="00595A34" w:rsidRPr="00E455CE" w:rsidRDefault="00595A34" w:rsidP="00595A34">
      <w:pPr>
        <w:spacing w:after="0" w:line="259" w:lineRule="auto"/>
        <w:ind w:left="259" w:firstLine="0"/>
        <w:jc w:val="left"/>
        <w:rPr>
          <w:rFonts w:ascii="Arial" w:hAnsi="Arial" w:cs="Arial"/>
          <w:sz w:val="22"/>
        </w:rPr>
      </w:pPr>
      <w:r w:rsidRPr="00E455CE">
        <w:rPr>
          <w:rFonts w:ascii="Arial" w:hAnsi="Arial" w:cs="Arial"/>
          <w:sz w:val="22"/>
        </w:rPr>
        <w:t xml:space="preserve"> </w:t>
      </w:r>
    </w:p>
    <w:p w14:paraId="5A5D33EF" w14:textId="5E2E75DC" w:rsidR="00595A34" w:rsidRPr="00E455CE" w:rsidRDefault="00595A34" w:rsidP="00595A34">
      <w:pPr>
        <w:ind w:left="254" w:right="327"/>
        <w:rPr>
          <w:rFonts w:ascii="Arial" w:hAnsi="Arial" w:cs="Arial"/>
          <w:sz w:val="22"/>
        </w:rPr>
      </w:pPr>
      <w:r w:rsidRPr="00E455CE">
        <w:rPr>
          <w:rFonts w:ascii="Arial" w:hAnsi="Arial" w:cs="Arial"/>
          <w:sz w:val="22"/>
        </w:rPr>
        <w:t xml:space="preserve">Members may refer circular </w:t>
      </w:r>
      <w:r w:rsidR="009A314E" w:rsidRPr="00E455CE">
        <w:rPr>
          <w:rFonts w:ascii="Arial" w:hAnsi="Arial" w:cs="Arial"/>
          <w:sz w:val="22"/>
        </w:rPr>
        <w:t>-</w:t>
      </w:r>
      <w:r w:rsidRPr="00E455CE">
        <w:rPr>
          <w:rFonts w:ascii="Arial" w:hAnsi="Arial" w:cs="Arial"/>
          <w:sz w:val="22"/>
        </w:rPr>
        <w:t xml:space="preserve">, in order to familiarise themselves with the operations of this interface. For activation of the user for NCMS, members may provide a request as per format specified in </w:t>
      </w:r>
      <w:r w:rsidR="009A314E" w:rsidRPr="00E455CE">
        <w:rPr>
          <w:rFonts w:ascii="Arial" w:hAnsi="Arial" w:cs="Arial"/>
          <w:b/>
          <w:sz w:val="22"/>
        </w:rPr>
        <w:t xml:space="preserve">Annexure </w:t>
      </w:r>
      <w:r w:rsidR="00E455CE">
        <w:rPr>
          <w:rFonts w:ascii="Arial" w:hAnsi="Arial" w:cs="Arial"/>
          <w:b/>
          <w:sz w:val="22"/>
        </w:rPr>
        <w:t>I</w:t>
      </w:r>
      <w:r w:rsidRPr="00E455CE">
        <w:rPr>
          <w:rFonts w:ascii="Arial" w:hAnsi="Arial" w:cs="Arial"/>
          <w:b/>
          <w:sz w:val="22"/>
        </w:rPr>
        <w:t xml:space="preserve"> </w:t>
      </w:r>
      <w:r w:rsidRPr="00E455CE">
        <w:rPr>
          <w:rFonts w:ascii="Arial" w:hAnsi="Arial" w:cs="Arial"/>
          <w:sz w:val="22"/>
        </w:rPr>
        <w:t>- ‘Format of Letter requesting activation of user in NCMS’</w:t>
      </w:r>
      <w:r w:rsidRPr="00E455CE">
        <w:rPr>
          <w:rFonts w:ascii="Arial" w:hAnsi="Arial" w:cs="Arial"/>
          <w:b/>
          <w:sz w:val="22"/>
        </w:rPr>
        <w:t xml:space="preserve">. </w:t>
      </w:r>
    </w:p>
    <w:p w14:paraId="449E3962" w14:textId="77777777" w:rsidR="00595A34" w:rsidRPr="00E455CE" w:rsidRDefault="00595A34" w:rsidP="00595A34">
      <w:pPr>
        <w:spacing w:after="0" w:line="259" w:lineRule="auto"/>
        <w:ind w:left="259" w:firstLine="0"/>
        <w:jc w:val="left"/>
        <w:rPr>
          <w:rFonts w:ascii="Arial" w:hAnsi="Arial" w:cs="Arial"/>
          <w:sz w:val="22"/>
        </w:rPr>
      </w:pPr>
      <w:r w:rsidRPr="00E455CE">
        <w:rPr>
          <w:rFonts w:ascii="Arial" w:hAnsi="Arial" w:cs="Arial"/>
          <w:sz w:val="22"/>
        </w:rPr>
        <w:t xml:space="preserve"> </w:t>
      </w:r>
    </w:p>
    <w:p w14:paraId="050C2B1D" w14:textId="2E59E4C1" w:rsidR="00595A34" w:rsidRPr="00E455CE" w:rsidRDefault="000D609B" w:rsidP="00595A34">
      <w:pPr>
        <w:pStyle w:val="Heading1"/>
        <w:ind w:left="254" w:right="325"/>
        <w:rPr>
          <w:rFonts w:ascii="Arial" w:hAnsi="Arial" w:cs="Arial"/>
          <w:sz w:val="22"/>
        </w:rPr>
      </w:pPr>
      <w:r w:rsidRPr="00E455CE">
        <w:rPr>
          <w:rFonts w:ascii="Arial" w:hAnsi="Arial" w:cs="Arial"/>
          <w:sz w:val="22"/>
        </w:rPr>
        <w:t>2</w:t>
      </w:r>
      <w:r w:rsidR="00595A34" w:rsidRPr="00E455CE">
        <w:rPr>
          <w:rFonts w:ascii="Arial" w:eastAsia="Arial" w:hAnsi="Arial" w:cs="Arial"/>
          <w:sz w:val="22"/>
        </w:rPr>
        <w:t xml:space="preserve"> </w:t>
      </w:r>
      <w:r w:rsidR="00595A34" w:rsidRPr="00E455CE">
        <w:rPr>
          <w:rFonts w:ascii="Arial" w:hAnsi="Arial" w:cs="Arial"/>
          <w:sz w:val="22"/>
        </w:rPr>
        <w:t xml:space="preserve">Timelines for activities in NCMS </w:t>
      </w:r>
    </w:p>
    <w:p w14:paraId="3EDEA817" w14:textId="541D30A4" w:rsidR="00595A34" w:rsidRPr="00E455CE" w:rsidRDefault="000D609B" w:rsidP="00595A34">
      <w:pPr>
        <w:pStyle w:val="Heading2"/>
        <w:ind w:left="254" w:right="325"/>
        <w:rPr>
          <w:rFonts w:ascii="Arial" w:hAnsi="Arial" w:cs="Arial"/>
          <w:sz w:val="22"/>
        </w:rPr>
      </w:pPr>
      <w:r w:rsidRPr="00E455CE">
        <w:rPr>
          <w:rFonts w:ascii="Arial" w:hAnsi="Arial" w:cs="Arial"/>
          <w:sz w:val="22"/>
        </w:rPr>
        <w:t>2</w:t>
      </w:r>
      <w:r w:rsidR="00595A34" w:rsidRPr="00E455CE">
        <w:rPr>
          <w:rFonts w:ascii="Arial" w:hAnsi="Arial" w:cs="Arial"/>
          <w:sz w:val="22"/>
        </w:rPr>
        <w:t>.1</w:t>
      </w:r>
      <w:r w:rsidR="00595A34" w:rsidRPr="00E455CE">
        <w:rPr>
          <w:rFonts w:ascii="Arial" w:eastAsia="Arial" w:hAnsi="Arial" w:cs="Arial"/>
          <w:sz w:val="22"/>
        </w:rPr>
        <w:t xml:space="preserve"> </w:t>
      </w:r>
      <w:r w:rsidR="00595A34" w:rsidRPr="00E455CE">
        <w:rPr>
          <w:rFonts w:ascii="Arial" w:hAnsi="Arial" w:cs="Arial"/>
          <w:sz w:val="22"/>
        </w:rPr>
        <w:t xml:space="preserve">Cut off timings for modifications/allocations through NCMS </w:t>
      </w:r>
    </w:p>
    <w:p w14:paraId="7EE348CD" w14:textId="77777777" w:rsidR="00595A34" w:rsidRPr="00E455CE" w:rsidRDefault="00595A34" w:rsidP="00595A34">
      <w:pPr>
        <w:spacing w:after="0" w:line="259" w:lineRule="auto"/>
        <w:ind w:left="259" w:firstLine="0"/>
        <w:jc w:val="left"/>
        <w:rPr>
          <w:rFonts w:ascii="Arial" w:hAnsi="Arial" w:cs="Arial"/>
          <w:sz w:val="22"/>
        </w:rPr>
      </w:pPr>
      <w:r w:rsidRPr="00E455CE">
        <w:rPr>
          <w:rFonts w:ascii="Arial" w:hAnsi="Arial" w:cs="Arial"/>
          <w:b/>
          <w:sz w:val="22"/>
        </w:rPr>
        <w:t xml:space="preserve"> </w:t>
      </w:r>
    </w:p>
    <w:tbl>
      <w:tblPr>
        <w:tblStyle w:val="TableGrid"/>
        <w:tblW w:w="7902" w:type="dxa"/>
        <w:tblInd w:w="151" w:type="dxa"/>
        <w:tblCellMar>
          <w:top w:w="14" w:type="dxa"/>
          <w:left w:w="108" w:type="dxa"/>
          <w:right w:w="115" w:type="dxa"/>
        </w:tblCellMar>
        <w:tblLook w:val="04A0" w:firstRow="1" w:lastRow="0" w:firstColumn="1" w:lastColumn="0" w:noHBand="0" w:noVBand="1"/>
      </w:tblPr>
      <w:tblGrid>
        <w:gridCol w:w="3528"/>
        <w:gridCol w:w="1150"/>
        <w:gridCol w:w="900"/>
        <w:gridCol w:w="2324"/>
      </w:tblGrid>
      <w:tr w:rsidR="00595A34" w:rsidRPr="00E50078" w14:paraId="2BC8EFD0" w14:textId="77777777" w:rsidTr="009A314E">
        <w:trPr>
          <w:trHeight w:val="288"/>
        </w:trPr>
        <w:tc>
          <w:tcPr>
            <w:tcW w:w="3529" w:type="dxa"/>
            <w:tcBorders>
              <w:top w:val="single" w:sz="4" w:space="0" w:color="000000"/>
              <w:left w:val="single" w:sz="4" w:space="0" w:color="000000"/>
              <w:bottom w:val="single" w:sz="4" w:space="0" w:color="000000"/>
              <w:right w:val="single" w:sz="4" w:space="0" w:color="000000"/>
            </w:tcBorders>
          </w:tcPr>
          <w:p w14:paraId="706CE77E" w14:textId="77777777" w:rsidR="00595A34" w:rsidRPr="00E455CE" w:rsidRDefault="00595A34" w:rsidP="009A314E">
            <w:pPr>
              <w:spacing w:after="0" w:line="259" w:lineRule="auto"/>
              <w:ind w:left="0" w:firstLine="0"/>
              <w:jc w:val="left"/>
              <w:rPr>
                <w:rFonts w:ascii="Arial" w:hAnsi="Arial" w:cs="Arial"/>
                <w:sz w:val="22"/>
              </w:rPr>
            </w:pPr>
            <w:r w:rsidRPr="00E455CE">
              <w:rPr>
                <w:rFonts w:ascii="Arial" w:hAnsi="Arial" w:cs="Arial"/>
                <w:b/>
                <w:sz w:val="22"/>
              </w:rPr>
              <w:t xml:space="preserve">Process </w:t>
            </w:r>
          </w:p>
        </w:tc>
        <w:tc>
          <w:tcPr>
            <w:tcW w:w="1150" w:type="dxa"/>
            <w:tcBorders>
              <w:top w:val="single" w:sz="4" w:space="0" w:color="000000"/>
              <w:left w:val="single" w:sz="4" w:space="0" w:color="000000"/>
              <w:bottom w:val="single" w:sz="4" w:space="0" w:color="000000"/>
              <w:right w:val="single" w:sz="4" w:space="0" w:color="000000"/>
            </w:tcBorders>
          </w:tcPr>
          <w:p w14:paraId="1CF9B2E7" w14:textId="77777777" w:rsidR="00595A34" w:rsidRPr="00E455CE" w:rsidRDefault="00595A34" w:rsidP="009A314E">
            <w:pPr>
              <w:spacing w:after="0" w:line="259" w:lineRule="auto"/>
              <w:ind w:left="0" w:firstLine="0"/>
              <w:jc w:val="left"/>
              <w:rPr>
                <w:rFonts w:ascii="Arial" w:hAnsi="Arial" w:cs="Arial"/>
                <w:sz w:val="22"/>
              </w:rPr>
            </w:pPr>
            <w:r w:rsidRPr="00E455CE">
              <w:rPr>
                <w:rFonts w:ascii="Arial" w:hAnsi="Arial" w:cs="Arial"/>
                <w:b/>
                <w:sz w:val="22"/>
              </w:rPr>
              <w:t xml:space="preserve">File </w:t>
            </w:r>
          </w:p>
        </w:tc>
        <w:tc>
          <w:tcPr>
            <w:tcW w:w="900" w:type="dxa"/>
            <w:tcBorders>
              <w:top w:val="single" w:sz="4" w:space="0" w:color="000000"/>
              <w:left w:val="single" w:sz="4" w:space="0" w:color="000000"/>
              <w:bottom w:val="single" w:sz="4" w:space="0" w:color="000000"/>
              <w:right w:val="single" w:sz="4" w:space="0" w:color="000000"/>
            </w:tcBorders>
          </w:tcPr>
          <w:p w14:paraId="32511193" w14:textId="77777777" w:rsidR="00595A34" w:rsidRPr="00E455CE" w:rsidRDefault="00595A34" w:rsidP="009A314E">
            <w:pPr>
              <w:spacing w:after="0" w:line="259" w:lineRule="auto"/>
              <w:ind w:left="0" w:firstLine="0"/>
              <w:jc w:val="left"/>
              <w:rPr>
                <w:rFonts w:ascii="Arial" w:hAnsi="Arial" w:cs="Arial"/>
                <w:sz w:val="22"/>
              </w:rPr>
            </w:pPr>
            <w:r w:rsidRPr="00E455CE">
              <w:rPr>
                <w:rFonts w:ascii="Arial" w:hAnsi="Arial" w:cs="Arial"/>
                <w:b/>
                <w:sz w:val="22"/>
              </w:rPr>
              <w:t xml:space="preserve">Day </w:t>
            </w:r>
          </w:p>
        </w:tc>
        <w:tc>
          <w:tcPr>
            <w:tcW w:w="2324" w:type="dxa"/>
            <w:tcBorders>
              <w:top w:val="single" w:sz="4" w:space="0" w:color="000000"/>
              <w:left w:val="single" w:sz="4" w:space="0" w:color="000000"/>
              <w:bottom w:val="single" w:sz="4" w:space="0" w:color="000000"/>
              <w:right w:val="single" w:sz="4" w:space="0" w:color="000000"/>
            </w:tcBorders>
          </w:tcPr>
          <w:p w14:paraId="6B1BFD15" w14:textId="77777777" w:rsidR="00595A34" w:rsidRPr="00E455CE" w:rsidRDefault="00595A34" w:rsidP="009A314E">
            <w:pPr>
              <w:spacing w:after="0" w:line="259" w:lineRule="auto"/>
              <w:ind w:left="0" w:firstLine="0"/>
              <w:jc w:val="left"/>
              <w:rPr>
                <w:rFonts w:ascii="Arial" w:hAnsi="Arial" w:cs="Arial"/>
                <w:sz w:val="22"/>
              </w:rPr>
            </w:pPr>
            <w:r w:rsidRPr="00E455CE">
              <w:rPr>
                <w:rFonts w:ascii="Arial" w:hAnsi="Arial" w:cs="Arial"/>
                <w:b/>
                <w:sz w:val="22"/>
              </w:rPr>
              <w:t xml:space="preserve">Timings </w:t>
            </w:r>
          </w:p>
        </w:tc>
      </w:tr>
      <w:tr w:rsidR="00595A34" w:rsidRPr="00E50078" w14:paraId="2869C04D" w14:textId="77777777" w:rsidTr="009A314E">
        <w:trPr>
          <w:trHeight w:val="449"/>
        </w:trPr>
        <w:tc>
          <w:tcPr>
            <w:tcW w:w="3529" w:type="dxa"/>
            <w:tcBorders>
              <w:top w:val="single" w:sz="4" w:space="0" w:color="000000"/>
              <w:left w:val="single" w:sz="4" w:space="0" w:color="000000"/>
              <w:bottom w:val="single" w:sz="4" w:space="0" w:color="000000"/>
              <w:right w:val="single" w:sz="4" w:space="0" w:color="000000"/>
            </w:tcBorders>
          </w:tcPr>
          <w:p w14:paraId="56A4C8AA" w14:textId="77777777" w:rsidR="00595A34" w:rsidRPr="00E455CE" w:rsidRDefault="00595A34" w:rsidP="009A314E">
            <w:pPr>
              <w:spacing w:after="0" w:line="259" w:lineRule="auto"/>
              <w:ind w:left="0" w:firstLine="0"/>
              <w:jc w:val="left"/>
              <w:rPr>
                <w:rFonts w:ascii="Arial" w:hAnsi="Arial" w:cs="Arial"/>
                <w:sz w:val="22"/>
              </w:rPr>
            </w:pPr>
            <w:r w:rsidRPr="00E455CE">
              <w:rPr>
                <w:rFonts w:ascii="Arial" w:hAnsi="Arial" w:cs="Arial"/>
                <w:sz w:val="22"/>
              </w:rPr>
              <w:t xml:space="preserve">Modification of CP code </w:t>
            </w:r>
          </w:p>
        </w:tc>
        <w:tc>
          <w:tcPr>
            <w:tcW w:w="1150" w:type="dxa"/>
            <w:tcBorders>
              <w:top w:val="single" w:sz="4" w:space="0" w:color="000000"/>
              <w:left w:val="single" w:sz="4" w:space="0" w:color="000000"/>
              <w:bottom w:val="single" w:sz="4" w:space="0" w:color="000000"/>
              <w:right w:val="single" w:sz="4" w:space="0" w:color="000000"/>
            </w:tcBorders>
          </w:tcPr>
          <w:p w14:paraId="0AB31440" w14:textId="77777777" w:rsidR="00595A34" w:rsidRPr="00E455CE" w:rsidRDefault="00595A34" w:rsidP="009A314E">
            <w:pPr>
              <w:spacing w:after="0" w:line="259" w:lineRule="auto"/>
              <w:ind w:left="0" w:firstLine="0"/>
              <w:jc w:val="left"/>
              <w:rPr>
                <w:rFonts w:ascii="Arial" w:hAnsi="Arial" w:cs="Arial"/>
                <w:sz w:val="22"/>
              </w:rPr>
            </w:pPr>
            <w:r w:rsidRPr="00E455CE">
              <w:rPr>
                <w:rFonts w:ascii="Arial" w:hAnsi="Arial" w:cs="Arial"/>
                <w:sz w:val="22"/>
              </w:rPr>
              <w:t xml:space="preserve">CP </w:t>
            </w:r>
          </w:p>
        </w:tc>
        <w:tc>
          <w:tcPr>
            <w:tcW w:w="900" w:type="dxa"/>
            <w:tcBorders>
              <w:top w:val="single" w:sz="4" w:space="0" w:color="000000"/>
              <w:left w:val="single" w:sz="4" w:space="0" w:color="000000"/>
              <w:bottom w:val="single" w:sz="4" w:space="0" w:color="000000"/>
              <w:right w:val="single" w:sz="4" w:space="0" w:color="000000"/>
            </w:tcBorders>
          </w:tcPr>
          <w:p w14:paraId="131CA3B5" w14:textId="77777777" w:rsidR="00595A34" w:rsidRPr="00E455CE" w:rsidRDefault="00595A34" w:rsidP="009A314E">
            <w:pPr>
              <w:spacing w:after="0" w:line="259" w:lineRule="auto"/>
              <w:ind w:left="0" w:firstLine="0"/>
              <w:jc w:val="left"/>
              <w:rPr>
                <w:rFonts w:ascii="Arial" w:hAnsi="Arial" w:cs="Arial"/>
                <w:sz w:val="22"/>
              </w:rPr>
            </w:pPr>
            <w:r w:rsidRPr="00E455CE">
              <w:rPr>
                <w:rFonts w:ascii="Arial" w:hAnsi="Arial" w:cs="Arial"/>
                <w:sz w:val="22"/>
              </w:rPr>
              <w:t xml:space="preserve">T </w:t>
            </w:r>
          </w:p>
        </w:tc>
        <w:tc>
          <w:tcPr>
            <w:tcW w:w="2324" w:type="dxa"/>
            <w:tcBorders>
              <w:top w:val="single" w:sz="4" w:space="0" w:color="000000"/>
              <w:left w:val="single" w:sz="4" w:space="0" w:color="000000"/>
              <w:bottom w:val="single" w:sz="4" w:space="0" w:color="000000"/>
              <w:right w:val="single" w:sz="4" w:space="0" w:color="000000"/>
            </w:tcBorders>
          </w:tcPr>
          <w:p w14:paraId="4CC12308" w14:textId="49A98499" w:rsidR="00595A34" w:rsidRPr="00E455CE" w:rsidRDefault="00595A34" w:rsidP="009A314E">
            <w:pPr>
              <w:spacing w:after="0" w:line="259" w:lineRule="auto"/>
              <w:ind w:left="0" w:firstLine="0"/>
              <w:jc w:val="left"/>
              <w:rPr>
                <w:rFonts w:ascii="Arial" w:hAnsi="Arial" w:cs="Arial"/>
                <w:sz w:val="22"/>
              </w:rPr>
            </w:pPr>
            <w:r w:rsidRPr="00E455CE">
              <w:rPr>
                <w:rFonts w:ascii="Arial" w:hAnsi="Arial" w:cs="Arial"/>
                <w:sz w:val="22"/>
              </w:rPr>
              <w:t>Up</w:t>
            </w:r>
            <w:r w:rsidR="00C3458C">
              <w:rPr>
                <w:rFonts w:ascii="Arial" w:hAnsi="Arial" w:cs="Arial"/>
                <w:sz w:val="22"/>
              </w:rPr>
              <w:t xml:space="preserve"> </w:t>
            </w:r>
            <w:r w:rsidRPr="00E455CE">
              <w:rPr>
                <w:rFonts w:ascii="Arial" w:hAnsi="Arial" w:cs="Arial"/>
                <w:sz w:val="22"/>
              </w:rPr>
              <w:t xml:space="preserve">to 4.15 p.m. </w:t>
            </w:r>
          </w:p>
        </w:tc>
      </w:tr>
      <w:tr w:rsidR="00595A34" w:rsidRPr="00E50078" w14:paraId="69BED52C" w14:textId="77777777" w:rsidTr="009A314E">
        <w:trPr>
          <w:trHeight w:val="562"/>
        </w:trPr>
        <w:tc>
          <w:tcPr>
            <w:tcW w:w="3529" w:type="dxa"/>
            <w:tcBorders>
              <w:top w:val="single" w:sz="4" w:space="0" w:color="000000"/>
              <w:left w:val="single" w:sz="4" w:space="0" w:color="000000"/>
              <w:bottom w:val="single" w:sz="4" w:space="0" w:color="000000"/>
              <w:right w:val="single" w:sz="4" w:space="0" w:color="000000"/>
            </w:tcBorders>
          </w:tcPr>
          <w:p w14:paraId="7C030E01" w14:textId="77777777" w:rsidR="00595A34" w:rsidRPr="00E455CE" w:rsidRDefault="00595A34" w:rsidP="009A314E">
            <w:pPr>
              <w:spacing w:after="0" w:line="259" w:lineRule="auto"/>
              <w:ind w:left="0" w:firstLine="0"/>
              <w:jc w:val="left"/>
              <w:rPr>
                <w:rFonts w:ascii="Arial" w:hAnsi="Arial" w:cs="Arial"/>
                <w:sz w:val="22"/>
              </w:rPr>
            </w:pPr>
            <w:r w:rsidRPr="00E455CE">
              <w:rPr>
                <w:rFonts w:ascii="Arial" w:hAnsi="Arial" w:cs="Arial"/>
                <w:sz w:val="22"/>
              </w:rPr>
              <w:t xml:space="preserve">Obligation Transfer Request –  INST allocation  </w:t>
            </w:r>
          </w:p>
        </w:tc>
        <w:tc>
          <w:tcPr>
            <w:tcW w:w="1150" w:type="dxa"/>
            <w:tcBorders>
              <w:top w:val="single" w:sz="4" w:space="0" w:color="000000"/>
              <w:left w:val="single" w:sz="4" w:space="0" w:color="000000"/>
              <w:bottom w:val="single" w:sz="4" w:space="0" w:color="000000"/>
              <w:right w:val="single" w:sz="4" w:space="0" w:color="000000"/>
            </w:tcBorders>
          </w:tcPr>
          <w:p w14:paraId="1C3D39DF" w14:textId="77777777" w:rsidR="00595A34" w:rsidRPr="00E455CE" w:rsidRDefault="00595A34" w:rsidP="009A314E">
            <w:pPr>
              <w:spacing w:after="0" w:line="259" w:lineRule="auto"/>
              <w:ind w:left="0" w:firstLine="0"/>
              <w:jc w:val="left"/>
              <w:rPr>
                <w:rFonts w:ascii="Arial" w:hAnsi="Arial" w:cs="Arial"/>
                <w:sz w:val="22"/>
              </w:rPr>
            </w:pPr>
            <w:r w:rsidRPr="00E455CE">
              <w:rPr>
                <w:rFonts w:ascii="Arial" w:hAnsi="Arial" w:cs="Arial"/>
                <w:sz w:val="22"/>
              </w:rPr>
              <w:t xml:space="preserve">OTR </w:t>
            </w:r>
          </w:p>
        </w:tc>
        <w:tc>
          <w:tcPr>
            <w:tcW w:w="900" w:type="dxa"/>
            <w:tcBorders>
              <w:top w:val="single" w:sz="4" w:space="0" w:color="000000"/>
              <w:left w:val="single" w:sz="4" w:space="0" w:color="000000"/>
              <w:bottom w:val="single" w:sz="4" w:space="0" w:color="000000"/>
              <w:right w:val="single" w:sz="4" w:space="0" w:color="000000"/>
            </w:tcBorders>
          </w:tcPr>
          <w:p w14:paraId="73E1DD13" w14:textId="77777777" w:rsidR="00595A34" w:rsidRPr="00E455CE" w:rsidRDefault="00595A34" w:rsidP="009A314E">
            <w:pPr>
              <w:spacing w:after="0" w:line="259" w:lineRule="auto"/>
              <w:ind w:left="0" w:firstLine="0"/>
              <w:jc w:val="left"/>
              <w:rPr>
                <w:rFonts w:ascii="Arial" w:hAnsi="Arial" w:cs="Arial"/>
                <w:sz w:val="22"/>
              </w:rPr>
            </w:pPr>
            <w:r w:rsidRPr="00E455CE">
              <w:rPr>
                <w:rFonts w:ascii="Arial" w:hAnsi="Arial" w:cs="Arial"/>
                <w:sz w:val="22"/>
              </w:rPr>
              <w:t xml:space="preserve">T+1 </w:t>
            </w:r>
          </w:p>
        </w:tc>
        <w:tc>
          <w:tcPr>
            <w:tcW w:w="2324" w:type="dxa"/>
            <w:tcBorders>
              <w:top w:val="single" w:sz="4" w:space="0" w:color="000000"/>
              <w:left w:val="single" w:sz="4" w:space="0" w:color="000000"/>
              <w:bottom w:val="single" w:sz="4" w:space="0" w:color="000000"/>
              <w:right w:val="single" w:sz="4" w:space="0" w:color="000000"/>
            </w:tcBorders>
          </w:tcPr>
          <w:p w14:paraId="3AEB2387" w14:textId="7EDFE894" w:rsidR="00595A34" w:rsidRPr="00E455CE" w:rsidRDefault="00472CC5" w:rsidP="009A314E">
            <w:pPr>
              <w:spacing w:after="0" w:line="259" w:lineRule="auto"/>
              <w:ind w:left="0" w:firstLine="0"/>
              <w:jc w:val="left"/>
              <w:rPr>
                <w:rFonts w:ascii="Arial" w:hAnsi="Arial" w:cs="Arial"/>
                <w:sz w:val="22"/>
              </w:rPr>
            </w:pPr>
            <w:r>
              <w:rPr>
                <w:rFonts w:ascii="Arial" w:hAnsi="Arial" w:cs="Arial"/>
                <w:sz w:val="22"/>
              </w:rPr>
              <w:t>Up</w:t>
            </w:r>
            <w:r w:rsidR="00E455CE">
              <w:rPr>
                <w:rFonts w:ascii="Arial" w:hAnsi="Arial" w:cs="Arial"/>
                <w:sz w:val="22"/>
              </w:rPr>
              <w:t xml:space="preserve"> </w:t>
            </w:r>
            <w:r>
              <w:rPr>
                <w:rFonts w:ascii="Arial" w:hAnsi="Arial" w:cs="Arial"/>
                <w:sz w:val="22"/>
              </w:rPr>
              <w:t>to 10:30 a.m.</w:t>
            </w:r>
          </w:p>
        </w:tc>
      </w:tr>
    </w:tbl>
    <w:p w14:paraId="5904DEBC" w14:textId="77777777" w:rsidR="00595A34" w:rsidRPr="00E455CE" w:rsidRDefault="00595A34" w:rsidP="00595A34">
      <w:pPr>
        <w:spacing w:after="0" w:line="259" w:lineRule="auto"/>
        <w:ind w:left="259" w:firstLine="0"/>
        <w:jc w:val="left"/>
        <w:rPr>
          <w:rFonts w:ascii="Arial" w:hAnsi="Arial" w:cs="Arial"/>
          <w:sz w:val="22"/>
        </w:rPr>
      </w:pPr>
      <w:r w:rsidRPr="00E455CE">
        <w:rPr>
          <w:rFonts w:ascii="Arial" w:hAnsi="Arial" w:cs="Arial"/>
          <w:b/>
          <w:sz w:val="22"/>
        </w:rPr>
        <w:t xml:space="preserve"> </w:t>
      </w:r>
    </w:p>
    <w:p w14:paraId="2AE1C5C3" w14:textId="77777777" w:rsidR="00595A34" w:rsidRPr="00E455CE" w:rsidRDefault="00595A34" w:rsidP="00595A34">
      <w:pPr>
        <w:spacing w:after="0" w:line="259" w:lineRule="auto"/>
        <w:ind w:left="259" w:firstLine="0"/>
        <w:jc w:val="left"/>
        <w:rPr>
          <w:rFonts w:ascii="Arial" w:hAnsi="Arial" w:cs="Arial"/>
          <w:sz w:val="22"/>
        </w:rPr>
      </w:pPr>
      <w:r w:rsidRPr="00E455CE">
        <w:rPr>
          <w:rFonts w:ascii="Arial" w:hAnsi="Arial" w:cs="Arial"/>
          <w:b/>
          <w:sz w:val="22"/>
        </w:rPr>
        <w:t xml:space="preserve"> </w:t>
      </w:r>
    </w:p>
    <w:p w14:paraId="326CA029" w14:textId="51599864" w:rsidR="00595A34" w:rsidRPr="00E455CE" w:rsidRDefault="00E455CE" w:rsidP="00595A34">
      <w:pPr>
        <w:pStyle w:val="Heading2"/>
        <w:ind w:left="254" w:right="325"/>
        <w:rPr>
          <w:rFonts w:ascii="Arial" w:hAnsi="Arial" w:cs="Arial"/>
          <w:sz w:val="22"/>
        </w:rPr>
      </w:pPr>
      <w:r>
        <w:rPr>
          <w:rFonts w:ascii="Arial" w:hAnsi="Arial" w:cs="Arial"/>
          <w:sz w:val="22"/>
        </w:rPr>
        <w:t>2</w:t>
      </w:r>
      <w:r w:rsidR="00595A34" w:rsidRPr="00E455CE">
        <w:rPr>
          <w:rFonts w:ascii="Arial" w:hAnsi="Arial" w:cs="Arial"/>
          <w:sz w:val="22"/>
        </w:rPr>
        <w:t>.2</w:t>
      </w:r>
      <w:r w:rsidR="00595A34" w:rsidRPr="00E455CE">
        <w:rPr>
          <w:rFonts w:ascii="Arial" w:eastAsia="Arial" w:hAnsi="Arial" w:cs="Arial"/>
          <w:sz w:val="22"/>
        </w:rPr>
        <w:t xml:space="preserve"> </w:t>
      </w:r>
      <w:r w:rsidR="00595A34" w:rsidRPr="00E455CE">
        <w:rPr>
          <w:rFonts w:ascii="Arial" w:hAnsi="Arial" w:cs="Arial"/>
          <w:sz w:val="22"/>
        </w:rPr>
        <w:t xml:space="preserve">Timelines for upload and download of files   </w:t>
      </w:r>
    </w:p>
    <w:tbl>
      <w:tblPr>
        <w:tblStyle w:val="TableGrid"/>
        <w:tblW w:w="8474" w:type="dxa"/>
        <w:tblInd w:w="151" w:type="dxa"/>
        <w:tblCellMar>
          <w:top w:w="14" w:type="dxa"/>
          <w:left w:w="106" w:type="dxa"/>
          <w:right w:w="115" w:type="dxa"/>
        </w:tblCellMar>
        <w:tblLook w:val="04A0" w:firstRow="1" w:lastRow="0" w:firstColumn="1" w:lastColumn="0" w:noHBand="0" w:noVBand="1"/>
      </w:tblPr>
      <w:tblGrid>
        <w:gridCol w:w="5149"/>
        <w:gridCol w:w="739"/>
        <w:gridCol w:w="901"/>
        <w:gridCol w:w="1685"/>
      </w:tblGrid>
      <w:tr w:rsidR="00595A34" w:rsidRPr="00E50078" w14:paraId="77A0FC7C" w14:textId="77777777" w:rsidTr="009A314E">
        <w:trPr>
          <w:trHeight w:val="288"/>
        </w:trPr>
        <w:tc>
          <w:tcPr>
            <w:tcW w:w="5149" w:type="dxa"/>
            <w:tcBorders>
              <w:top w:val="single" w:sz="4" w:space="0" w:color="000000"/>
              <w:left w:val="single" w:sz="4" w:space="0" w:color="000000"/>
              <w:bottom w:val="single" w:sz="4" w:space="0" w:color="000000"/>
              <w:right w:val="single" w:sz="4" w:space="0" w:color="000000"/>
            </w:tcBorders>
          </w:tcPr>
          <w:p w14:paraId="0C4901F7" w14:textId="77777777" w:rsidR="00595A34" w:rsidRPr="00E455CE" w:rsidRDefault="00595A34" w:rsidP="009A314E">
            <w:pPr>
              <w:spacing w:after="0" w:line="259" w:lineRule="auto"/>
              <w:ind w:left="2" w:firstLine="0"/>
              <w:jc w:val="left"/>
              <w:rPr>
                <w:rFonts w:ascii="Arial" w:hAnsi="Arial" w:cs="Arial"/>
                <w:sz w:val="22"/>
              </w:rPr>
            </w:pPr>
            <w:r w:rsidRPr="00E455CE">
              <w:rPr>
                <w:rFonts w:ascii="Arial" w:hAnsi="Arial" w:cs="Arial"/>
                <w:b/>
                <w:sz w:val="22"/>
              </w:rPr>
              <w:t xml:space="preserve">Process </w:t>
            </w:r>
          </w:p>
        </w:tc>
        <w:tc>
          <w:tcPr>
            <w:tcW w:w="739" w:type="dxa"/>
            <w:tcBorders>
              <w:top w:val="single" w:sz="4" w:space="0" w:color="000000"/>
              <w:left w:val="single" w:sz="4" w:space="0" w:color="000000"/>
              <w:bottom w:val="single" w:sz="4" w:space="0" w:color="000000"/>
              <w:right w:val="single" w:sz="4" w:space="0" w:color="000000"/>
            </w:tcBorders>
          </w:tcPr>
          <w:p w14:paraId="67DD15A1" w14:textId="77777777" w:rsidR="00595A34" w:rsidRPr="00E455CE" w:rsidRDefault="00595A34" w:rsidP="009A314E">
            <w:pPr>
              <w:spacing w:after="0" w:line="259" w:lineRule="auto"/>
              <w:ind w:left="2" w:firstLine="0"/>
              <w:jc w:val="left"/>
              <w:rPr>
                <w:rFonts w:ascii="Arial" w:hAnsi="Arial" w:cs="Arial"/>
                <w:sz w:val="22"/>
              </w:rPr>
            </w:pPr>
            <w:r w:rsidRPr="00E455CE">
              <w:rPr>
                <w:rFonts w:ascii="Arial" w:hAnsi="Arial" w:cs="Arial"/>
                <w:b/>
                <w:sz w:val="22"/>
              </w:rPr>
              <w:t xml:space="preserve">File  </w:t>
            </w:r>
          </w:p>
        </w:tc>
        <w:tc>
          <w:tcPr>
            <w:tcW w:w="901" w:type="dxa"/>
            <w:tcBorders>
              <w:top w:val="single" w:sz="4" w:space="0" w:color="000000"/>
              <w:left w:val="single" w:sz="4" w:space="0" w:color="000000"/>
              <w:bottom w:val="single" w:sz="4" w:space="0" w:color="000000"/>
              <w:right w:val="single" w:sz="4" w:space="0" w:color="000000"/>
            </w:tcBorders>
          </w:tcPr>
          <w:p w14:paraId="2793A478" w14:textId="77777777" w:rsidR="00595A34" w:rsidRPr="00E455CE" w:rsidRDefault="00595A34" w:rsidP="009A314E">
            <w:pPr>
              <w:spacing w:after="0" w:line="259" w:lineRule="auto"/>
              <w:ind w:left="0" w:firstLine="0"/>
              <w:jc w:val="left"/>
              <w:rPr>
                <w:rFonts w:ascii="Arial" w:hAnsi="Arial" w:cs="Arial"/>
                <w:sz w:val="22"/>
              </w:rPr>
            </w:pPr>
            <w:r w:rsidRPr="00E455CE">
              <w:rPr>
                <w:rFonts w:ascii="Arial" w:hAnsi="Arial" w:cs="Arial"/>
                <w:b/>
                <w:sz w:val="22"/>
              </w:rPr>
              <w:t xml:space="preserve">Day </w:t>
            </w:r>
          </w:p>
        </w:tc>
        <w:tc>
          <w:tcPr>
            <w:tcW w:w="1685" w:type="dxa"/>
            <w:tcBorders>
              <w:top w:val="single" w:sz="4" w:space="0" w:color="000000"/>
              <w:left w:val="single" w:sz="4" w:space="0" w:color="000000"/>
              <w:bottom w:val="single" w:sz="4" w:space="0" w:color="000000"/>
              <w:right w:val="single" w:sz="4" w:space="0" w:color="000000"/>
            </w:tcBorders>
          </w:tcPr>
          <w:p w14:paraId="66196768" w14:textId="77777777" w:rsidR="00595A34" w:rsidRPr="00E455CE" w:rsidRDefault="00595A34" w:rsidP="009A314E">
            <w:pPr>
              <w:spacing w:after="0" w:line="259" w:lineRule="auto"/>
              <w:ind w:left="0" w:firstLine="0"/>
              <w:jc w:val="left"/>
              <w:rPr>
                <w:rFonts w:ascii="Arial" w:hAnsi="Arial" w:cs="Arial"/>
                <w:sz w:val="22"/>
              </w:rPr>
            </w:pPr>
            <w:r w:rsidRPr="00E455CE">
              <w:rPr>
                <w:rFonts w:ascii="Arial" w:hAnsi="Arial" w:cs="Arial"/>
                <w:b/>
                <w:sz w:val="22"/>
              </w:rPr>
              <w:t xml:space="preserve">Timings </w:t>
            </w:r>
          </w:p>
        </w:tc>
      </w:tr>
      <w:tr w:rsidR="00595A34" w:rsidRPr="00E50078" w14:paraId="6E2AA17E" w14:textId="77777777" w:rsidTr="009A314E">
        <w:trPr>
          <w:trHeight w:val="1390"/>
        </w:trPr>
        <w:tc>
          <w:tcPr>
            <w:tcW w:w="5149" w:type="dxa"/>
            <w:tcBorders>
              <w:top w:val="single" w:sz="4" w:space="0" w:color="000000"/>
              <w:left w:val="single" w:sz="4" w:space="0" w:color="000000"/>
              <w:bottom w:val="single" w:sz="4" w:space="0" w:color="000000"/>
              <w:right w:val="single" w:sz="4" w:space="0" w:color="000000"/>
            </w:tcBorders>
          </w:tcPr>
          <w:p w14:paraId="76031CFA" w14:textId="6EEA9393" w:rsidR="00595A34" w:rsidRPr="00E455CE" w:rsidRDefault="00C3458C" w:rsidP="00C3458C">
            <w:pPr>
              <w:spacing w:after="0" w:line="259" w:lineRule="auto"/>
              <w:ind w:left="2" w:firstLine="0"/>
              <w:jc w:val="left"/>
              <w:rPr>
                <w:rFonts w:ascii="Arial" w:hAnsi="Arial" w:cs="Arial"/>
                <w:sz w:val="22"/>
              </w:rPr>
            </w:pPr>
            <w:r>
              <w:rPr>
                <w:rFonts w:ascii="Arial" w:hAnsi="Arial" w:cs="Arial"/>
                <w:sz w:val="22"/>
              </w:rPr>
              <w:t>Download of RC file for s</w:t>
            </w:r>
            <w:r w:rsidR="00595A34" w:rsidRPr="00E455CE">
              <w:rPr>
                <w:rFonts w:ascii="Arial" w:hAnsi="Arial" w:cs="Arial"/>
                <w:sz w:val="22"/>
              </w:rPr>
              <w:t xml:space="preserve">tatus of custodial confirmations to members.  </w:t>
            </w:r>
            <w:r w:rsidR="00595A34" w:rsidRPr="00E455CE">
              <w:rPr>
                <w:rFonts w:ascii="Arial" w:hAnsi="Arial" w:cs="Arial"/>
                <w:b/>
                <w:sz w:val="22"/>
              </w:rPr>
              <w:t xml:space="preserve"> </w:t>
            </w:r>
          </w:p>
        </w:tc>
        <w:tc>
          <w:tcPr>
            <w:tcW w:w="739" w:type="dxa"/>
            <w:tcBorders>
              <w:top w:val="single" w:sz="4" w:space="0" w:color="000000"/>
              <w:left w:val="single" w:sz="4" w:space="0" w:color="000000"/>
              <w:bottom w:val="single" w:sz="4" w:space="0" w:color="000000"/>
              <w:right w:val="single" w:sz="4" w:space="0" w:color="000000"/>
            </w:tcBorders>
          </w:tcPr>
          <w:p w14:paraId="707B8D71" w14:textId="77777777" w:rsidR="00595A34" w:rsidRPr="00E455CE" w:rsidRDefault="00595A34" w:rsidP="009A314E">
            <w:pPr>
              <w:spacing w:after="0" w:line="259" w:lineRule="auto"/>
              <w:ind w:left="2" w:firstLine="0"/>
              <w:jc w:val="left"/>
              <w:rPr>
                <w:rFonts w:ascii="Arial" w:hAnsi="Arial" w:cs="Arial"/>
                <w:sz w:val="22"/>
              </w:rPr>
            </w:pPr>
            <w:r w:rsidRPr="00E455CE">
              <w:rPr>
                <w:rFonts w:ascii="Arial" w:hAnsi="Arial" w:cs="Arial"/>
                <w:sz w:val="22"/>
              </w:rPr>
              <w:t>RC</w:t>
            </w:r>
            <w:r w:rsidRPr="00E455CE">
              <w:rPr>
                <w:rFonts w:ascii="Arial" w:hAnsi="Arial" w:cs="Arial"/>
                <w:b/>
                <w:sz w:val="22"/>
              </w:rPr>
              <w:t xml:space="preserve"> </w:t>
            </w:r>
          </w:p>
        </w:tc>
        <w:tc>
          <w:tcPr>
            <w:tcW w:w="901" w:type="dxa"/>
            <w:tcBorders>
              <w:top w:val="single" w:sz="4" w:space="0" w:color="000000"/>
              <w:left w:val="single" w:sz="4" w:space="0" w:color="000000"/>
              <w:bottom w:val="single" w:sz="4" w:space="0" w:color="000000"/>
              <w:right w:val="single" w:sz="4" w:space="0" w:color="000000"/>
            </w:tcBorders>
          </w:tcPr>
          <w:p w14:paraId="4EEE142C" w14:textId="77777777" w:rsidR="00595A34" w:rsidRPr="00E455CE" w:rsidRDefault="00595A34" w:rsidP="009A314E">
            <w:pPr>
              <w:spacing w:after="0" w:line="259" w:lineRule="auto"/>
              <w:ind w:left="0" w:firstLine="0"/>
              <w:jc w:val="left"/>
              <w:rPr>
                <w:rFonts w:ascii="Arial" w:hAnsi="Arial" w:cs="Arial"/>
                <w:sz w:val="22"/>
              </w:rPr>
            </w:pPr>
            <w:r w:rsidRPr="00E455CE">
              <w:rPr>
                <w:rFonts w:ascii="Arial" w:hAnsi="Arial" w:cs="Arial"/>
                <w:sz w:val="22"/>
              </w:rPr>
              <w:t>T+1</w:t>
            </w:r>
            <w:r w:rsidRPr="00E455CE">
              <w:rPr>
                <w:rFonts w:ascii="Arial" w:hAnsi="Arial" w:cs="Arial"/>
                <w:b/>
                <w:sz w:val="22"/>
              </w:rPr>
              <w:t xml:space="preserve"> </w:t>
            </w:r>
          </w:p>
        </w:tc>
        <w:tc>
          <w:tcPr>
            <w:tcW w:w="1685" w:type="dxa"/>
            <w:tcBorders>
              <w:top w:val="single" w:sz="4" w:space="0" w:color="000000"/>
              <w:left w:val="single" w:sz="4" w:space="0" w:color="000000"/>
              <w:bottom w:val="single" w:sz="4" w:space="0" w:color="000000"/>
              <w:right w:val="single" w:sz="4" w:space="0" w:color="000000"/>
            </w:tcBorders>
          </w:tcPr>
          <w:p w14:paraId="1E88BA06" w14:textId="77777777" w:rsidR="00595A34" w:rsidRPr="00E455CE" w:rsidRDefault="00595A34" w:rsidP="009A314E">
            <w:pPr>
              <w:spacing w:after="0" w:line="259" w:lineRule="auto"/>
              <w:ind w:left="0" w:firstLine="0"/>
              <w:jc w:val="left"/>
              <w:rPr>
                <w:rFonts w:ascii="Arial" w:hAnsi="Arial" w:cs="Arial"/>
                <w:sz w:val="22"/>
              </w:rPr>
            </w:pPr>
            <w:r w:rsidRPr="00E455CE">
              <w:rPr>
                <w:rFonts w:ascii="Arial" w:hAnsi="Arial" w:cs="Arial"/>
                <w:sz w:val="22"/>
              </w:rPr>
              <w:t xml:space="preserve">8:15 a.m. </w:t>
            </w:r>
          </w:p>
          <w:p w14:paraId="7E552A14" w14:textId="77777777" w:rsidR="00595A34" w:rsidRPr="00E455CE" w:rsidRDefault="00595A34" w:rsidP="009A314E">
            <w:pPr>
              <w:spacing w:after="0" w:line="259" w:lineRule="auto"/>
              <w:ind w:left="0" w:firstLine="0"/>
              <w:jc w:val="left"/>
              <w:rPr>
                <w:rFonts w:ascii="Arial" w:hAnsi="Arial" w:cs="Arial"/>
                <w:sz w:val="22"/>
              </w:rPr>
            </w:pPr>
            <w:r w:rsidRPr="00E455CE">
              <w:rPr>
                <w:rFonts w:ascii="Arial" w:hAnsi="Arial" w:cs="Arial"/>
                <w:sz w:val="22"/>
              </w:rPr>
              <w:t xml:space="preserve">10:00 a.m, </w:t>
            </w:r>
          </w:p>
          <w:p w14:paraId="243C406C" w14:textId="77777777" w:rsidR="00595A34" w:rsidRPr="00E455CE" w:rsidRDefault="00595A34" w:rsidP="009A314E">
            <w:pPr>
              <w:spacing w:after="0" w:line="239" w:lineRule="auto"/>
              <w:ind w:left="0" w:firstLine="0"/>
              <w:jc w:val="left"/>
              <w:rPr>
                <w:rFonts w:ascii="Arial" w:hAnsi="Arial" w:cs="Arial"/>
                <w:sz w:val="22"/>
              </w:rPr>
            </w:pPr>
            <w:r w:rsidRPr="00E455CE">
              <w:rPr>
                <w:rFonts w:ascii="Arial" w:hAnsi="Arial" w:cs="Arial"/>
                <w:sz w:val="22"/>
              </w:rPr>
              <w:t xml:space="preserve">11:00 a.m., 12:00 p.m. </w:t>
            </w:r>
          </w:p>
          <w:p w14:paraId="0DFF965A" w14:textId="77777777" w:rsidR="00E455CE" w:rsidRDefault="00595A34" w:rsidP="009A314E">
            <w:pPr>
              <w:spacing w:after="0" w:line="259" w:lineRule="auto"/>
              <w:ind w:left="0" w:firstLine="0"/>
              <w:jc w:val="left"/>
              <w:rPr>
                <w:rFonts w:ascii="Arial" w:hAnsi="Arial" w:cs="Arial"/>
                <w:sz w:val="22"/>
              </w:rPr>
            </w:pPr>
            <w:r w:rsidRPr="00E455CE">
              <w:rPr>
                <w:rFonts w:ascii="Arial" w:hAnsi="Arial" w:cs="Arial"/>
                <w:sz w:val="22"/>
              </w:rPr>
              <w:t>12:30 p.m.</w:t>
            </w:r>
          </w:p>
          <w:p w14:paraId="710BE51D" w14:textId="77777777" w:rsidR="00E455CE" w:rsidRDefault="00E455CE" w:rsidP="009A314E">
            <w:pPr>
              <w:spacing w:after="0" w:line="259" w:lineRule="auto"/>
              <w:ind w:left="0" w:firstLine="0"/>
              <w:jc w:val="left"/>
              <w:rPr>
                <w:rFonts w:ascii="Arial" w:hAnsi="Arial" w:cs="Arial"/>
                <w:sz w:val="22"/>
              </w:rPr>
            </w:pPr>
            <w:r>
              <w:rPr>
                <w:rFonts w:ascii="Arial" w:hAnsi="Arial" w:cs="Arial"/>
                <w:sz w:val="22"/>
              </w:rPr>
              <w:t>7:00 p.m.</w:t>
            </w:r>
          </w:p>
          <w:p w14:paraId="36802C27" w14:textId="67658B18" w:rsidR="00595A34" w:rsidRPr="00E455CE" w:rsidRDefault="00E455CE" w:rsidP="009A314E">
            <w:pPr>
              <w:spacing w:after="0" w:line="259" w:lineRule="auto"/>
              <w:ind w:left="0" w:firstLine="0"/>
              <w:jc w:val="left"/>
              <w:rPr>
                <w:rFonts w:ascii="Arial" w:hAnsi="Arial" w:cs="Arial"/>
                <w:sz w:val="22"/>
              </w:rPr>
            </w:pPr>
            <w:r>
              <w:rPr>
                <w:rFonts w:ascii="Arial" w:hAnsi="Arial" w:cs="Arial"/>
                <w:sz w:val="22"/>
              </w:rPr>
              <w:t>8:15 p.m.</w:t>
            </w:r>
            <w:r w:rsidR="00595A34" w:rsidRPr="00E455CE">
              <w:rPr>
                <w:rFonts w:ascii="Arial" w:hAnsi="Arial" w:cs="Arial"/>
                <w:b/>
                <w:sz w:val="22"/>
              </w:rPr>
              <w:t xml:space="preserve"> </w:t>
            </w:r>
          </w:p>
        </w:tc>
      </w:tr>
      <w:tr w:rsidR="00595A34" w:rsidRPr="00E50078" w14:paraId="59CD7438" w14:textId="77777777" w:rsidTr="009A314E">
        <w:trPr>
          <w:trHeight w:val="562"/>
        </w:trPr>
        <w:tc>
          <w:tcPr>
            <w:tcW w:w="5149" w:type="dxa"/>
            <w:tcBorders>
              <w:top w:val="single" w:sz="4" w:space="0" w:color="000000"/>
              <w:left w:val="single" w:sz="4" w:space="0" w:color="000000"/>
              <w:bottom w:val="single" w:sz="4" w:space="0" w:color="000000"/>
              <w:right w:val="single" w:sz="4" w:space="0" w:color="000000"/>
            </w:tcBorders>
          </w:tcPr>
          <w:p w14:paraId="748249FE" w14:textId="382C66BD" w:rsidR="00595A34" w:rsidRPr="00E455CE" w:rsidRDefault="00C3458C" w:rsidP="009A314E">
            <w:pPr>
              <w:spacing w:after="0" w:line="259" w:lineRule="auto"/>
              <w:ind w:left="2" w:firstLine="0"/>
              <w:jc w:val="left"/>
              <w:rPr>
                <w:rFonts w:ascii="Arial" w:hAnsi="Arial" w:cs="Arial"/>
                <w:sz w:val="22"/>
              </w:rPr>
            </w:pPr>
            <w:r>
              <w:rPr>
                <w:rFonts w:ascii="Arial" w:hAnsi="Arial" w:cs="Arial"/>
                <w:sz w:val="22"/>
              </w:rPr>
              <w:t xml:space="preserve">Download of </w:t>
            </w:r>
            <w:r w:rsidR="00595A34" w:rsidRPr="00E455CE">
              <w:rPr>
                <w:rFonts w:ascii="Arial" w:hAnsi="Arial" w:cs="Arial"/>
                <w:sz w:val="22"/>
              </w:rPr>
              <w:t xml:space="preserve">Daily Obligation report to members and Custodians </w:t>
            </w:r>
          </w:p>
        </w:tc>
        <w:tc>
          <w:tcPr>
            <w:tcW w:w="739" w:type="dxa"/>
            <w:tcBorders>
              <w:top w:val="single" w:sz="4" w:space="0" w:color="000000"/>
              <w:left w:val="single" w:sz="4" w:space="0" w:color="000000"/>
              <w:bottom w:val="single" w:sz="4" w:space="0" w:color="000000"/>
              <w:right w:val="single" w:sz="4" w:space="0" w:color="000000"/>
            </w:tcBorders>
            <w:vAlign w:val="center"/>
          </w:tcPr>
          <w:p w14:paraId="455D92C7" w14:textId="77777777" w:rsidR="00595A34" w:rsidRPr="00E455CE" w:rsidRDefault="00595A34" w:rsidP="009A314E">
            <w:pPr>
              <w:spacing w:after="0" w:line="259" w:lineRule="auto"/>
              <w:ind w:left="2" w:firstLine="0"/>
              <w:jc w:val="left"/>
              <w:rPr>
                <w:rFonts w:ascii="Arial" w:hAnsi="Arial" w:cs="Arial"/>
                <w:sz w:val="22"/>
              </w:rPr>
            </w:pPr>
            <w:r w:rsidRPr="00E455CE">
              <w:rPr>
                <w:rFonts w:ascii="Arial" w:hAnsi="Arial" w:cs="Arial"/>
                <w:sz w:val="22"/>
              </w:rPr>
              <w:t xml:space="preserve"> </w:t>
            </w:r>
          </w:p>
        </w:tc>
        <w:tc>
          <w:tcPr>
            <w:tcW w:w="901" w:type="dxa"/>
            <w:tcBorders>
              <w:top w:val="single" w:sz="4" w:space="0" w:color="000000"/>
              <w:left w:val="single" w:sz="4" w:space="0" w:color="000000"/>
              <w:bottom w:val="single" w:sz="4" w:space="0" w:color="000000"/>
              <w:right w:val="single" w:sz="4" w:space="0" w:color="000000"/>
            </w:tcBorders>
          </w:tcPr>
          <w:p w14:paraId="31D4BFB9" w14:textId="77777777" w:rsidR="00595A34" w:rsidRPr="00E455CE" w:rsidRDefault="00595A34" w:rsidP="009A314E">
            <w:pPr>
              <w:spacing w:after="0" w:line="259" w:lineRule="auto"/>
              <w:ind w:left="0" w:firstLine="0"/>
              <w:jc w:val="left"/>
              <w:rPr>
                <w:rFonts w:ascii="Arial" w:hAnsi="Arial" w:cs="Arial"/>
                <w:sz w:val="22"/>
              </w:rPr>
            </w:pPr>
            <w:r w:rsidRPr="00E455CE">
              <w:rPr>
                <w:rFonts w:ascii="Arial" w:hAnsi="Arial" w:cs="Arial"/>
                <w:sz w:val="22"/>
              </w:rPr>
              <w:t xml:space="preserve">T </w:t>
            </w:r>
          </w:p>
        </w:tc>
        <w:tc>
          <w:tcPr>
            <w:tcW w:w="1685" w:type="dxa"/>
            <w:tcBorders>
              <w:top w:val="single" w:sz="4" w:space="0" w:color="000000"/>
              <w:left w:val="single" w:sz="4" w:space="0" w:color="000000"/>
              <w:bottom w:val="single" w:sz="4" w:space="0" w:color="000000"/>
              <w:right w:val="single" w:sz="4" w:space="0" w:color="000000"/>
            </w:tcBorders>
          </w:tcPr>
          <w:p w14:paraId="49CBF778" w14:textId="77777777" w:rsidR="00595A34" w:rsidRPr="00E455CE" w:rsidRDefault="00595A34" w:rsidP="009A314E">
            <w:pPr>
              <w:spacing w:after="0" w:line="259" w:lineRule="auto"/>
              <w:ind w:left="0" w:firstLine="0"/>
              <w:jc w:val="left"/>
              <w:rPr>
                <w:rFonts w:ascii="Arial" w:hAnsi="Arial" w:cs="Arial"/>
                <w:sz w:val="22"/>
              </w:rPr>
            </w:pPr>
            <w:r w:rsidRPr="00E455CE">
              <w:rPr>
                <w:rFonts w:ascii="Arial" w:hAnsi="Arial" w:cs="Arial"/>
                <w:sz w:val="22"/>
              </w:rPr>
              <w:t xml:space="preserve">6:00 p.m. </w:t>
            </w:r>
          </w:p>
          <w:p w14:paraId="30E19993" w14:textId="77777777" w:rsidR="00595A34" w:rsidRPr="00E455CE" w:rsidRDefault="00595A34" w:rsidP="009A314E">
            <w:pPr>
              <w:spacing w:after="0" w:line="259" w:lineRule="auto"/>
              <w:ind w:left="0" w:firstLine="0"/>
              <w:jc w:val="left"/>
              <w:rPr>
                <w:rFonts w:ascii="Arial" w:hAnsi="Arial" w:cs="Arial"/>
                <w:sz w:val="22"/>
              </w:rPr>
            </w:pPr>
            <w:r w:rsidRPr="00E455CE">
              <w:rPr>
                <w:rFonts w:ascii="Arial" w:hAnsi="Arial" w:cs="Arial"/>
                <w:sz w:val="22"/>
              </w:rPr>
              <w:t xml:space="preserve"> </w:t>
            </w:r>
          </w:p>
        </w:tc>
      </w:tr>
    </w:tbl>
    <w:p w14:paraId="39F05DB0" w14:textId="77777777" w:rsidR="00595A34" w:rsidRPr="00E455CE" w:rsidRDefault="00595A34" w:rsidP="00595A34">
      <w:pPr>
        <w:spacing w:after="0" w:line="259" w:lineRule="auto"/>
        <w:ind w:left="0" w:right="14" w:firstLine="0"/>
        <w:jc w:val="center"/>
        <w:rPr>
          <w:rFonts w:ascii="Arial" w:hAnsi="Arial" w:cs="Arial"/>
          <w:sz w:val="22"/>
        </w:rPr>
      </w:pPr>
      <w:r w:rsidRPr="00E455CE">
        <w:rPr>
          <w:rFonts w:ascii="Arial" w:hAnsi="Arial" w:cs="Arial"/>
          <w:sz w:val="22"/>
        </w:rPr>
        <w:t xml:space="preserve"> </w:t>
      </w:r>
    </w:p>
    <w:p w14:paraId="5546FE81" w14:textId="77777777" w:rsidR="00595A34" w:rsidRPr="00E455CE" w:rsidRDefault="00595A34" w:rsidP="00595A34">
      <w:pPr>
        <w:ind w:left="254" w:right="327"/>
        <w:rPr>
          <w:rFonts w:ascii="Arial" w:hAnsi="Arial" w:cs="Arial"/>
          <w:sz w:val="22"/>
        </w:rPr>
      </w:pPr>
      <w:r w:rsidRPr="00E455CE">
        <w:rPr>
          <w:rFonts w:ascii="Arial" w:hAnsi="Arial" w:cs="Arial"/>
          <w:sz w:val="22"/>
        </w:rPr>
        <w:t xml:space="preserve">As specified by SEBI vide cir. ref. no. MRD/DoP/SE/Dep/Cir-18/2005 dated September 02, 2005 completion of custodial confirmation of trades shall be by 1 p.m. and download of obligations to members / custodians shall be effected by 2:30 p.m. on T+1 day  </w:t>
      </w:r>
    </w:p>
    <w:p w14:paraId="1F9E8557" w14:textId="77777777" w:rsidR="00595A34" w:rsidRPr="00E455CE" w:rsidRDefault="00595A34" w:rsidP="00595A34">
      <w:pPr>
        <w:spacing w:after="0" w:line="259" w:lineRule="auto"/>
        <w:ind w:left="0" w:right="14" w:firstLine="0"/>
        <w:jc w:val="center"/>
        <w:rPr>
          <w:rFonts w:ascii="Arial" w:hAnsi="Arial" w:cs="Arial"/>
          <w:sz w:val="22"/>
        </w:rPr>
      </w:pPr>
      <w:r w:rsidRPr="00E455CE">
        <w:rPr>
          <w:rFonts w:ascii="Arial" w:hAnsi="Arial" w:cs="Arial"/>
          <w:sz w:val="22"/>
        </w:rPr>
        <w:t xml:space="preserve"> </w:t>
      </w:r>
    </w:p>
    <w:p w14:paraId="1F6E125B" w14:textId="75381642" w:rsidR="00595A34" w:rsidRPr="00E455CE" w:rsidRDefault="000D609B" w:rsidP="00595A34">
      <w:pPr>
        <w:spacing w:after="87" w:line="249" w:lineRule="auto"/>
        <w:ind w:left="254" w:right="325"/>
        <w:rPr>
          <w:rFonts w:ascii="Arial" w:hAnsi="Arial" w:cs="Arial"/>
          <w:sz w:val="22"/>
        </w:rPr>
      </w:pPr>
      <w:r w:rsidRPr="00E455CE">
        <w:rPr>
          <w:rFonts w:ascii="Arial" w:hAnsi="Arial" w:cs="Arial"/>
          <w:b/>
          <w:sz w:val="22"/>
        </w:rPr>
        <w:t>3</w:t>
      </w:r>
      <w:r w:rsidR="00595A34" w:rsidRPr="00E455CE">
        <w:rPr>
          <w:rFonts w:ascii="Arial" w:eastAsia="Arial" w:hAnsi="Arial" w:cs="Arial"/>
          <w:b/>
          <w:sz w:val="22"/>
        </w:rPr>
        <w:t xml:space="preserve"> </w:t>
      </w:r>
      <w:r w:rsidR="00595A34" w:rsidRPr="00E455CE">
        <w:rPr>
          <w:rFonts w:ascii="Arial" w:hAnsi="Arial" w:cs="Arial"/>
          <w:b/>
          <w:sz w:val="22"/>
        </w:rPr>
        <w:t xml:space="preserve">Details of files uploaded/ downloaded by members through NCMS:  </w:t>
      </w:r>
    </w:p>
    <w:p w14:paraId="5CC2E5EE" w14:textId="77777777" w:rsidR="00595A34" w:rsidRPr="00E455CE" w:rsidRDefault="00595A34" w:rsidP="00595A34">
      <w:pPr>
        <w:spacing w:after="89"/>
        <w:ind w:left="254" w:right="327"/>
        <w:rPr>
          <w:rFonts w:ascii="Arial" w:hAnsi="Arial" w:cs="Arial"/>
          <w:sz w:val="22"/>
        </w:rPr>
      </w:pPr>
      <w:r w:rsidRPr="00E455CE">
        <w:rPr>
          <w:rFonts w:ascii="Arial" w:hAnsi="Arial" w:cs="Arial"/>
          <w:sz w:val="22"/>
        </w:rPr>
        <w:t xml:space="preserve">Instructions for files uploaded through NCMS </w:t>
      </w:r>
    </w:p>
    <w:p w14:paraId="3BFBB021" w14:textId="77777777" w:rsidR="00595A34" w:rsidRPr="00E455CE" w:rsidRDefault="00595A34" w:rsidP="00595A34">
      <w:pPr>
        <w:numPr>
          <w:ilvl w:val="0"/>
          <w:numId w:val="1"/>
        </w:numPr>
        <w:spacing w:after="94"/>
        <w:ind w:right="327" w:hanging="360"/>
        <w:rPr>
          <w:rFonts w:ascii="Arial" w:hAnsi="Arial" w:cs="Arial"/>
          <w:sz w:val="22"/>
        </w:rPr>
      </w:pPr>
      <w:r w:rsidRPr="00E455CE">
        <w:rPr>
          <w:rFonts w:ascii="Arial" w:hAnsi="Arial" w:cs="Arial"/>
          <w:sz w:val="22"/>
        </w:rPr>
        <w:t xml:space="preserve">Members may directly upload the CP and OTR files in NCMS or do screen based modifications and allocations through the same. </w:t>
      </w:r>
    </w:p>
    <w:p w14:paraId="41A0C591" w14:textId="77777777" w:rsidR="00595A34" w:rsidRPr="00E455CE" w:rsidRDefault="00595A34" w:rsidP="00595A34">
      <w:pPr>
        <w:numPr>
          <w:ilvl w:val="0"/>
          <w:numId w:val="1"/>
        </w:numPr>
        <w:ind w:right="327" w:hanging="360"/>
        <w:rPr>
          <w:rFonts w:ascii="Arial" w:hAnsi="Arial" w:cs="Arial"/>
          <w:sz w:val="22"/>
        </w:rPr>
      </w:pPr>
      <w:r w:rsidRPr="00E455CE">
        <w:rPr>
          <w:rFonts w:ascii="Arial" w:hAnsi="Arial" w:cs="Arial"/>
          <w:sz w:val="22"/>
        </w:rPr>
        <w:lastRenderedPageBreak/>
        <w:t xml:space="preserve">The screen based modifications and files uploaded by the members would generate response messages in NCMS. In case of file upload a return file would be generated with the indication of the success/rejection of the file and the individual records as given hereunder.  </w:t>
      </w:r>
    </w:p>
    <w:p w14:paraId="4FC834E0" w14:textId="77777777" w:rsidR="00595A34" w:rsidRPr="00E455CE" w:rsidRDefault="00595A34" w:rsidP="00595A34">
      <w:pPr>
        <w:numPr>
          <w:ilvl w:val="1"/>
          <w:numId w:val="1"/>
        </w:numPr>
        <w:ind w:right="327" w:hanging="360"/>
        <w:rPr>
          <w:rFonts w:ascii="Arial" w:hAnsi="Arial" w:cs="Arial"/>
          <w:sz w:val="22"/>
        </w:rPr>
      </w:pPr>
      <w:r w:rsidRPr="00E455CE">
        <w:rPr>
          <w:rFonts w:ascii="Arial" w:hAnsi="Arial" w:cs="Arial"/>
          <w:sz w:val="22"/>
        </w:rPr>
        <w:t xml:space="preserve">In case any or all the detail records are successful a return file would be provided with an indicator ‘S’ confirming that the file was successfully uploaded. At the detail record level an indicator S / R would be provided indicating whether the detail record was successful or rejected respectively. In case a detail record is rejected then an error code would be appended. </w:t>
      </w:r>
    </w:p>
    <w:p w14:paraId="4EA1501D" w14:textId="77777777" w:rsidR="00595A34" w:rsidRPr="00E455CE" w:rsidRDefault="00595A34" w:rsidP="00595A34">
      <w:pPr>
        <w:numPr>
          <w:ilvl w:val="1"/>
          <w:numId w:val="1"/>
        </w:numPr>
        <w:ind w:right="327" w:hanging="360"/>
        <w:rPr>
          <w:rFonts w:ascii="Arial" w:hAnsi="Arial" w:cs="Arial"/>
          <w:sz w:val="22"/>
        </w:rPr>
      </w:pPr>
      <w:r w:rsidRPr="00E455CE">
        <w:rPr>
          <w:rFonts w:ascii="Arial" w:hAnsi="Arial" w:cs="Arial"/>
          <w:sz w:val="22"/>
        </w:rPr>
        <w:t xml:space="preserve">In case of an error in the file name or the control record, the uploading of the file will fail. </w:t>
      </w:r>
    </w:p>
    <w:p w14:paraId="1D8B411A" w14:textId="77777777" w:rsidR="00595A34" w:rsidRPr="00E455CE" w:rsidRDefault="00595A34" w:rsidP="00595A34">
      <w:pPr>
        <w:numPr>
          <w:ilvl w:val="1"/>
          <w:numId w:val="1"/>
        </w:numPr>
        <w:ind w:right="327" w:hanging="360"/>
        <w:rPr>
          <w:rFonts w:ascii="Arial" w:hAnsi="Arial" w:cs="Arial"/>
          <w:sz w:val="22"/>
        </w:rPr>
      </w:pPr>
      <w:r w:rsidRPr="00E455CE">
        <w:rPr>
          <w:rFonts w:ascii="Arial" w:hAnsi="Arial" w:cs="Arial"/>
          <w:sz w:val="22"/>
        </w:rPr>
        <w:t xml:space="preserve">In case a file is rejected because all the detail records are rejected then the return file would be provided with an indicator ‘R’ confirming that the file has been rejected and hence has not been uploaded. In the detail records an indicator R would be provided indicating an error in the detail record and an error code would be appended. </w:t>
      </w:r>
    </w:p>
    <w:p w14:paraId="024D50C0" w14:textId="77777777" w:rsidR="00595A34" w:rsidRPr="00E455CE" w:rsidRDefault="00595A34" w:rsidP="00595A34">
      <w:pPr>
        <w:numPr>
          <w:ilvl w:val="1"/>
          <w:numId w:val="1"/>
        </w:numPr>
        <w:spacing w:after="57"/>
        <w:ind w:right="327" w:hanging="360"/>
        <w:rPr>
          <w:rFonts w:ascii="Arial" w:hAnsi="Arial" w:cs="Arial"/>
          <w:sz w:val="22"/>
        </w:rPr>
      </w:pPr>
      <w:r w:rsidRPr="00E455CE">
        <w:rPr>
          <w:rFonts w:ascii="Arial" w:hAnsi="Arial" w:cs="Arial"/>
          <w:sz w:val="22"/>
        </w:rPr>
        <w:t xml:space="preserve">Members are requested to save the response messages generated in NCMS and check the same. </w:t>
      </w:r>
    </w:p>
    <w:p w14:paraId="6B1F821B" w14:textId="77777777" w:rsidR="00595A34" w:rsidRPr="00E455CE" w:rsidRDefault="00595A34" w:rsidP="00595A34">
      <w:pPr>
        <w:numPr>
          <w:ilvl w:val="1"/>
          <w:numId w:val="1"/>
        </w:numPr>
        <w:ind w:right="327" w:hanging="360"/>
        <w:rPr>
          <w:rFonts w:ascii="Arial" w:hAnsi="Arial" w:cs="Arial"/>
          <w:sz w:val="22"/>
        </w:rPr>
      </w:pPr>
      <w:r w:rsidRPr="00E455CE">
        <w:rPr>
          <w:rFonts w:ascii="Arial" w:hAnsi="Arial" w:cs="Arial"/>
          <w:sz w:val="22"/>
        </w:rPr>
        <w:t xml:space="preserve">The return files would be generated in the specified path at the member’s end. </w:t>
      </w:r>
    </w:p>
    <w:p w14:paraId="32CF3408" w14:textId="4131B59F" w:rsidR="00595A34" w:rsidRPr="00E455CE" w:rsidRDefault="00595A34" w:rsidP="00595A34">
      <w:pPr>
        <w:numPr>
          <w:ilvl w:val="1"/>
          <w:numId w:val="1"/>
        </w:numPr>
        <w:ind w:right="327" w:hanging="360"/>
        <w:rPr>
          <w:rFonts w:ascii="Arial" w:hAnsi="Arial" w:cs="Arial"/>
          <w:sz w:val="22"/>
        </w:rPr>
      </w:pPr>
      <w:r w:rsidRPr="00E455CE">
        <w:rPr>
          <w:rFonts w:ascii="Arial" w:hAnsi="Arial" w:cs="Arial"/>
          <w:sz w:val="22"/>
        </w:rPr>
        <w:t xml:space="preserve">Members may refer </w:t>
      </w:r>
      <w:r w:rsidR="00E455CE">
        <w:rPr>
          <w:rFonts w:ascii="Arial" w:hAnsi="Arial" w:cs="Arial"/>
          <w:b/>
          <w:sz w:val="22"/>
        </w:rPr>
        <w:t xml:space="preserve">Annexure II </w:t>
      </w:r>
      <w:r w:rsidR="00E455CE" w:rsidRPr="00E455CE">
        <w:rPr>
          <w:rFonts w:ascii="Arial" w:hAnsi="Arial" w:cs="Arial"/>
          <w:sz w:val="22"/>
        </w:rPr>
        <w:t>for</w:t>
      </w:r>
      <w:r w:rsidRPr="00E455CE">
        <w:rPr>
          <w:rFonts w:ascii="Arial" w:hAnsi="Arial" w:cs="Arial"/>
          <w:sz w:val="22"/>
        </w:rPr>
        <w:t xml:space="preserve"> ‘List of Error/Rejections Codes for NCMS’ for the list of rejection codes in NCMS. </w:t>
      </w:r>
    </w:p>
    <w:p w14:paraId="520BE8CD" w14:textId="77777777" w:rsidR="00595A34" w:rsidRPr="00E455CE" w:rsidRDefault="00595A34" w:rsidP="00595A34">
      <w:pPr>
        <w:numPr>
          <w:ilvl w:val="0"/>
          <w:numId w:val="1"/>
        </w:numPr>
        <w:ind w:right="327" w:hanging="360"/>
        <w:rPr>
          <w:rFonts w:ascii="Arial" w:hAnsi="Arial" w:cs="Arial"/>
          <w:sz w:val="22"/>
        </w:rPr>
      </w:pPr>
      <w:r w:rsidRPr="00E455CE">
        <w:rPr>
          <w:rFonts w:ascii="Arial" w:hAnsi="Arial" w:cs="Arial"/>
          <w:sz w:val="22"/>
        </w:rPr>
        <w:t xml:space="preserve">All files/ screen based modification or allocation entries shall have to be submitted before the cut off time as specified by Clearing Corporation.  </w:t>
      </w:r>
    </w:p>
    <w:p w14:paraId="2DEEEEC5" w14:textId="78083037" w:rsidR="00595A34" w:rsidRPr="00E455CE" w:rsidRDefault="00595A34" w:rsidP="00595A34">
      <w:pPr>
        <w:numPr>
          <w:ilvl w:val="0"/>
          <w:numId w:val="1"/>
        </w:numPr>
        <w:ind w:right="327" w:hanging="360"/>
        <w:rPr>
          <w:rFonts w:ascii="Arial" w:hAnsi="Arial" w:cs="Arial"/>
          <w:sz w:val="22"/>
        </w:rPr>
      </w:pPr>
      <w:r w:rsidRPr="00E455CE">
        <w:rPr>
          <w:rFonts w:ascii="Arial" w:hAnsi="Arial" w:cs="Arial"/>
          <w:sz w:val="22"/>
        </w:rPr>
        <w:t xml:space="preserve">The members shall be responsible for all data provided to the Clearing Corporation. </w:t>
      </w:r>
    </w:p>
    <w:p w14:paraId="424ABD6E" w14:textId="77777777" w:rsidR="00595A34" w:rsidRPr="00E455CE" w:rsidRDefault="00595A34" w:rsidP="00595A34">
      <w:pPr>
        <w:spacing w:after="0" w:line="259" w:lineRule="auto"/>
        <w:ind w:left="619" w:firstLine="0"/>
        <w:jc w:val="left"/>
        <w:rPr>
          <w:rFonts w:ascii="Arial" w:hAnsi="Arial" w:cs="Arial"/>
          <w:sz w:val="22"/>
        </w:rPr>
      </w:pPr>
      <w:r w:rsidRPr="00E455CE">
        <w:rPr>
          <w:rFonts w:ascii="Arial" w:hAnsi="Arial" w:cs="Arial"/>
          <w:sz w:val="22"/>
        </w:rPr>
        <w:t xml:space="preserve"> </w:t>
      </w:r>
    </w:p>
    <w:p w14:paraId="4851F1D6" w14:textId="301717FA" w:rsidR="00595A34" w:rsidRPr="00E455CE" w:rsidRDefault="00E455CE" w:rsidP="00595A34">
      <w:pPr>
        <w:spacing w:after="13" w:line="249" w:lineRule="auto"/>
        <w:ind w:left="254" w:right="325"/>
        <w:rPr>
          <w:rFonts w:ascii="Arial" w:hAnsi="Arial" w:cs="Arial"/>
          <w:sz w:val="22"/>
        </w:rPr>
      </w:pPr>
      <w:r>
        <w:rPr>
          <w:rFonts w:ascii="Arial" w:hAnsi="Arial" w:cs="Arial"/>
          <w:b/>
          <w:sz w:val="22"/>
        </w:rPr>
        <w:t>4.</w:t>
      </w:r>
      <w:r w:rsidR="00595A34" w:rsidRPr="00E455CE">
        <w:rPr>
          <w:rFonts w:ascii="Arial" w:eastAsia="Arial" w:hAnsi="Arial" w:cs="Arial"/>
          <w:b/>
          <w:sz w:val="22"/>
        </w:rPr>
        <w:t xml:space="preserve"> </w:t>
      </w:r>
      <w:r w:rsidR="00595A34" w:rsidRPr="00E455CE">
        <w:rPr>
          <w:rFonts w:ascii="Arial" w:hAnsi="Arial" w:cs="Arial"/>
          <w:b/>
          <w:sz w:val="22"/>
        </w:rPr>
        <w:t xml:space="preserve">Files sent to members for CP records rejected/not acted upon by custodians: </w:t>
      </w:r>
    </w:p>
    <w:p w14:paraId="333C2A87" w14:textId="2A0ED008" w:rsidR="00595A34" w:rsidRPr="00E455CE" w:rsidRDefault="00595A34" w:rsidP="00595A34">
      <w:pPr>
        <w:ind w:left="254" w:right="327"/>
        <w:rPr>
          <w:rFonts w:ascii="Arial" w:hAnsi="Arial" w:cs="Arial"/>
          <w:sz w:val="22"/>
        </w:rPr>
      </w:pPr>
      <w:r w:rsidRPr="00E455CE">
        <w:rPr>
          <w:rFonts w:ascii="Arial" w:hAnsi="Arial" w:cs="Arial"/>
          <w:sz w:val="22"/>
        </w:rPr>
        <w:t>The Clearing Corporation shall download the files informing the members about the transactions rejected/not acted upon by the custodians</w:t>
      </w:r>
      <w:r w:rsidR="00E455CE">
        <w:rPr>
          <w:rFonts w:ascii="Arial" w:hAnsi="Arial" w:cs="Arial"/>
          <w:b/>
          <w:sz w:val="22"/>
        </w:rPr>
        <w:t xml:space="preserve">. </w:t>
      </w:r>
      <w:r w:rsidRPr="00E455CE">
        <w:rPr>
          <w:rFonts w:ascii="Arial" w:hAnsi="Arial" w:cs="Arial"/>
          <w:sz w:val="22"/>
        </w:rPr>
        <w:t>The file shall be downloaded in the extra</w:t>
      </w:r>
      <w:r w:rsidR="00E455CE">
        <w:rPr>
          <w:rFonts w:ascii="Arial" w:hAnsi="Arial" w:cs="Arial"/>
          <w:sz w:val="22"/>
        </w:rPr>
        <w:t xml:space="preserve">net folder \&lt;TM FOLDER&gt;\RC\Dnld. </w:t>
      </w:r>
      <w:r w:rsidRPr="00E455CE">
        <w:rPr>
          <w:rFonts w:ascii="Arial" w:hAnsi="Arial" w:cs="Arial"/>
          <w:sz w:val="22"/>
        </w:rPr>
        <w:t xml:space="preserve">Refer </w:t>
      </w:r>
      <w:r w:rsidR="0009643B" w:rsidRPr="00E455CE">
        <w:rPr>
          <w:rFonts w:ascii="Arial" w:hAnsi="Arial" w:cs="Arial"/>
          <w:b/>
          <w:sz w:val="22"/>
        </w:rPr>
        <w:t>Annexure III</w:t>
      </w:r>
      <w:r w:rsidRPr="00E455CE">
        <w:rPr>
          <w:rFonts w:ascii="Arial" w:hAnsi="Arial" w:cs="Arial"/>
          <w:sz w:val="22"/>
        </w:rPr>
        <w:t xml:space="preserve"> </w:t>
      </w:r>
      <w:r w:rsidR="00E455CE">
        <w:rPr>
          <w:rFonts w:ascii="Arial" w:hAnsi="Arial" w:cs="Arial"/>
          <w:sz w:val="22"/>
        </w:rPr>
        <w:t>for f</w:t>
      </w:r>
      <w:r w:rsidRPr="00E455CE">
        <w:rPr>
          <w:rFonts w:ascii="Arial" w:hAnsi="Arial" w:cs="Arial"/>
          <w:sz w:val="22"/>
        </w:rPr>
        <w:t xml:space="preserve">ormat of files sent to members for CP records rejected/not acted upon by custodians.  </w:t>
      </w:r>
    </w:p>
    <w:p w14:paraId="2638443A" w14:textId="77777777" w:rsidR="00595A34" w:rsidRPr="00E455CE" w:rsidRDefault="00595A34" w:rsidP="00595A34">
      <w:pPr>
        <w:spacing w:after="0" w:line="259" w:lineRule="auto"/>
        <w:ind w:left="259" w:firstLine="0"/>
        <w:jc w:val="left"/>
        <w:rPr>
          <w:rFonts w:ascii="Arial" w:hAnsi="Arial" w:cs="Arial"/>
          <w:sz w:val="22"/>
        </w:rPr>
      </w:pPr>
      <w:r w:rsidRPr="00E455CE">
        <w:rPr>
          <w:rFonts w:ascii="Arial" w:hAnsi="Arial" w:cs="Arial"/>
          <w:b/>
          <w:sz w:val="22"/>
        </w:rPr>
        <w:t xml:space="preserve"> </w:t>
      </w:r>
    </w:p>
    <w:p w14:paraId="579E2DF9" w14:textId="2A9F811E" w:rsidR="00595A34" w:rsidRPr="00E455CE" w:rsidRDefault="00E455CE" w:rsidP="00595A34">
      <w:pPr>
        <w:pStyle w:val="Heading2"/>
        <w:ind w:left="254" w:right="325"/>
        <w:rPr>
          <w:rFonts w:ascii="Arial" w:hAnsi="Arial" w:cs="Arial"/>
          <w:sz w:val="22"/>
        </w:rPr>
      </w:pPr>
      <w:r>
        <w:rPr>
          <w:rFonts w:ascii="Arial" w:hAnsi="Arial" w:cs="Arial"/>
          <w:sz w:val="22"/>
        </w:rPr>
        <w:t xml:space="preserve">5. </w:t>
      </w:r>
      <w:r w:rsidR="00595A34" w:rsidRPr="00E455CE">
        <w:rPr>
          <w:rFonts w:ascii="Arial" w:hAnsi="Arial" w:cs="Arial"/>
          <w:sz w:val="22"/>
        </w:rPr>
        <w:t xml:space="preserve">Obligation Transfer Request – OTR files </w:t>
      </w:r>
    </w:p>
    <w:p w14:paraId="6A569F8B" w14:textId="6AB0597D" w:rsidR="00595A34" w:rsidRPr="00E455CE" w:rsidRDefault="00595A34" w:rsidP="00595A34">
      <w:pPr>
        <w:ind w:left="254" w:right="327"/>
        <w:rPr>
          <w:rFonts w:ascii="Arial" w:hAnsi="Arial" w:cs="Arial"/>
          <w:sz w:val="22"/>
        </w:rPr>
      </w:pPr>
      <w:r w:rsidRPr="00E455CE">
        <w:rPr>
          <w:rFonts w:ascii="Arial" w:hAnsi="Arial" w:cs="Arial"/>
          <w:sz w:val="22"/>
        </w:rPr>
        <w:t xml:space="preserve">This facility allows members to execute institutional orders with a single code ‘INST’.  For all orders executed on a given trade day (T day), members may give a break-up of obligations by different institutional clients latest by the T+1 day as per defined time lines. If the members fail to furnish the breakup of the obligations by the cut-off time margins shall be applicable on such trades and such obligations shall be reverted to the member.  </w:t>
      </w:r>
    </w:p>
    <w:p w14:paraId="18337B87" w14:textId="77777777" w:rsidR="00595A34" w:rsidRPr="00E455CE" w:rsidRDefault="00595A34" w:rsidP="009A314E">
      <w:pPr>
        <w:numPr>
          <w:ilvl w:val="0"/>
          <w:numId w:val="2"/>
        </w:numPr>
        <w:ind w:left="540" w:right="327" w:hanging="362"/>
        <w:rPr>
          <w:rFonts w:ascii="Arial" w:hAnsi="Arial" w:cs="Arial"/>
          <w:sz w:val="22"/>
        </w:rPr>
      </w:pPr>
      <w:r w:rsidRPr="00E455CE">
        <w:rPr>
          <w:rFonts w:ascii="Arial" w:hAnsi="Arial" w:cs="Arial"/>
          <w:sz w:val="22"/>
        </w:rPr>
        <w:t xml:space="preserve">Members must identify all such orders by a specifically designated CP code - 'INST'.    Members may place this designated CP code either at the time of order entry or during modification of CP code through the file upload and screen based facilities provided in NCMS. </w:t>
      </w:r>
    </w:p>
    <w:p w14:paraId="0A16B054" w14:textId="77777777" w:rsidR="00595A34" w:rsidRPr="00E455CE" w:rsidRDefault="00595A34" w:rsidP="00595A34">
      <w:pPr>
        <w:numPr>
          <w:ilvl w:val="0"/>
          <w:numId w:val="2"/>
        </w:numPr>
        <w:ind w:right="327" w:hanging="362"/>
        <w:rPr>
          <w:rFonts w:ascii="Arial" w:hAnsi="Arial" w:cs="Arial"/>
          <w:sz w:val="22"/>
        </w:rPr>
      </w:pPr>
      <w:r w:rsidRPr="00E455CE">
        <w:rPr>
          <w:rFonts w:ascii="Arial" w:hAnsi="Arial" w:cs="Arial"/>
          <w:sz w:val="22"/>
        </w:rPr>
        <w:t xml:space="preserve">This designated CP code shall be used by members only for institutional clients and members   are advised to ensure strict compliance with the same.  </w:t>
      </w:r>
    </w:p>
    <w:p w14:paraId="23774888" w14:textId="06AC9ED3" w:rsidR="00595A34" w:rsidRPr="00E455CE" w:rsidRDefault="00595A34" w:rsidP="00595A34">
      <w:pPr>
        <w:numPr>
          <w:ilvl w:val="0"/>
          <w:numId w:val="2"/>
        </w:numPr>
        <w:ind w:right="327" w:hanging="362"/>
        <w:rPr>
          <w:rFonts w:ascii="Arial" w:hAnsi="Arial" w:cs="Arial"/>
          <w:sz w:val="22"/>
        </w:rPr>
      </w:pPr>
      <w:r w:rsidRPr="00E455CE">
        <w:rPr>
          <w:rFonts w:ascii="Arial" w:hAnsi="Arial" w:cs="Arial"/>
          <w:sz w:val="22"/>
        </w:rPr>
        <w:t xml:space="preserve">Members who have executed trades using ‘INST’ code should generate the data file through NCMS during the time stipulated by the Clearing Corporation. This file shall contain </w:t>
      </w:r>
      <w:r w:rsidR="000D609B" w:rsidRPr="00E455CE">
        <w:rPr>
          <w:rFonts w:ascii="Arial" w:hAnsi="Arial" w:cs="Arial"/>
          <w:sz w:val="22"/>
        </w:rPr>
        <w:t xml:space="preserve">exchange wise, </w:t>
      </w:r>
      <w:r w:rsidRPr="00E455CE">
        <w:rPr>
          <w:rFonts w:ascii="Arial" w:hAnsi="Arial" w:cs="Arial"/>
          <w:sz w:val="22"/>
        </w:rPr>
        <w:t xml:space="preserve">settlement wise, security wise, obligation data.  </w:t>
      </w:r>
    </w:p>
    <w:p w14:paraId="32263DDB" w14:textId="77777777" w:rsidR="00595A34" w:rsidRPr="00E455CE" w:rsidRDefault="00595A34" w:rsidP="00595A34">
      <w:pPr>
        <w:numPr>
          <w:ilvl w:val="0"/>
          <w:numId w:val="2"/>
        </w:numPr>
        <w:ind w:right="327" w:hanging="362"/>
        <w:rPr>
          <w:rFonts w:ascii="Arial" w:hAnsi="Arial" w:cs="Arial"/>
          <w:sz w:val="22"/>
        </w:rPr>
      </w:pPr>
      <w:r w:rsidRPr="00E455CE">
        <w:rPr>
          <w:rFonts w:ascii="Arial" w:hAnsi="Arial" w:cs="Arial"/>
          <w:sz w:val="22"/>
        </w:rPr>
        <w:lastRenderedPageBreak/>
        <w:t xml:space="preserve">Members may allocate the OTR transactions to valid CP codes by way of screen based allocations or file upload in NCMS. It is mandatory to provide the contract note number in respect of each allocation. </w:t>
      </w:r>
    </w:p>
    <w:p w14:paraId="001FDA19" w14:textId="77777777" w:rsidR="00595A34" w:rsidRPr="00E455CE" w:rsidRDefault="00595A34" w:rsidP="00595A34">
      <w:pPr>
        <w:numPr>
          <w:ilvl w:val="0"/>
          <w:numId w:val="2"/>
        </w:numPr>
        <w:ind w:right="327" w:hanging="362"/>
        <w:rPr>
          <w:rFonts w:ascii="Arial" w:hAnsi="Arial" w:cs="Arial"/>
          <w:sz w:val="22"/>
        </w:rPr>
      </w:pPr>
      <w:r w:rsidRPr="00E455CE">
        <w:rPr>
          <w:rFonts w:ascii="Arial" w:hAnsi="Arial" w:cs="Arial"/>
          <w:sz w:val="22"/>
        </w:rPr>
        <w:t xml:space="preserve">Members shall first download OTR in NCMS and then generate the OTR file from their local database during the time provided by the Clearing Corporation. </w:t>
      </w:r>
    </w:p>
    <w:p w14:paraId="60FE94E5" w14:textId="77777777" w:rsidR="00595A34" w:rsidRPr="00E455CE" w:rsidRDefault="00595A34" w:rsidP="00595A34">
      <w:pPr>
        <w:numPr>
          <w:ilvl w:val="0"/>
          <w:numId w:val="2"/>
        </w:numPr>
        <w:ind w:right="327" w:hanging="362"/>
        <w:rPr>
          <w:rFonts w:ascii="Arial" w:hAnsi="Arial" w:cs="Arial"/>
          <w:sz w:val="22"/>
        </w:rPr>
      </w:pPr>
      <w:r w:rsidRPr="00E455CE">
        <w:rPr>
          <w:rFonts w:ascii="Arial" w:hAnsi="Arial" w:cs="Arial"/>
          <w:sz w:val="22"/>
        </w:rPr>
        <w:t xml:space="preserve">All screen based allocations/un-allocations and files uploaded by members will generate response messages in NCMS stating the success/reject status of each record along with the rejection code. </w:t>
      </w:r>
    </w:p>
    <w:p w14:paraId="21A30EA7" w14:textId="77777777" w:rsidR="00595A34" w:rsidRPr="00E455CE" w:rsidRDefault="00595A34" w:rsidP="00595A34">
      <w:pPr>
        <w:numPr>
          <w:ilvl w:val="0"/>
          <w:numId w:val="2"/>
        </w:numPr>
        <w:ind w:right="327" w:hanging="362"/>
        <w:rPr>
          <w:rFonts w:ascii="Arial" w:hAnsi="Arial" w:cs="Arial"/>
          <w:sz w:val="22"/>
        </w:rPr>
      </w:pPr>
      <w:r w:rsidRPr="00E455CE">
        <w:rPr>
          <w:rFonts w:ascii="Arial" w:hAnsi="Arial" w:cs="Arial"/>
          <w:sz w:val="22"/>
        </w:rPr>
        <w:t xml:space="preserve">Members are requested to note the following procedure in case members are desirous of modifying the allocated CP code at a later point of time. Members may upload OTR files sending the original record quoting the ‘OTR’ number, quantity as 0 and value as 0. In case of screen based un-allocation members have to select the allocated record and send the same instruction. This shall indicate the nullification of the previous allocation. Modification requests not adhering to the above procedure will be rejected. Subsequently members can send in fresh records for allocation quoting the new CP code, obligation quantity and value. Members may either choose to send in fresh allocations in the same file or in a separate file or do screen based allocations. Members may note that changes to the CP code are permissible only if the custodian has not already confirmed acceptance of the same.  </w:t>
      </w:r>
    </w:p>
    <w:p w14:paraId="0775EF65" w14:textId="77777777" w:rsidR="00595A34" w:rsidRPr="00E455CE" w:rsidRDefault="00595A34" w:rsidP="00595A34">
      <w:pPr>
        <w:numPr>
          <w:ilvl w:val="0"/>
          <w:numId w:val="2"/>
        </w:numPr>
        <w:ind w:right="327" w:hanging="362"/>
        <w:rPr>
          <w:rFonts w:ascii="Arial" w:hAnsi="Arial" w:cs="Arial"/>
          <w:sz w:val="22"/>
        </w:rPr>
      </w:pPr>
      <w:r w:rsidRPr="00E455CE">
        <w:rPr>
          <w:rFonts w:ascii="Arial" w:hAnsi="Arial" w:cs="Arial"/>
          <w:sz w:val="22"/>
        </w:rPr>
        <w:t xml:space="preserve">The OTR allocations for INST trades in SME securities shall be done in applicable market lot only. </w:t>
      </w:r>
    </w:p>
    <w:p w14:paraId="526D972F" w14:textId="77777777" w:rsidR="00595A34" w:rsidRPr="00E455CE" w:rsidRDefault="00595A34" w:rsidP="00595A34">
      <w:pPr>
        <w:numPr>
          <w:ilvl w:val="0"/>
          <w:numId w:val="2"/>
        </w:numPr>
        <w:ind w:right="327" w:hanging="362"/>
        <w:rPr>
          <w:rFonts w:ascii="Arial" w:hAnsi="Arial" w:cs="Arial"/>
          <w:sz w:val="22"/>
        </w:rPr>
      </w:pPr>
      <w:r w:rsidRPr="00E455CE">
        <w:rPr>
          <w:rFonts w:ascii="Arial" w:hAnsi="Arial" w:cs="Arial"/>
          <w:sz w:val="22"/>
        </w:rPr>
        <w:t xml:space="preserve">The allocation information is communicated to the respective custodians at the end of each day for the purpose of confirming such requests.  The custodian confirmation/rejection information is disseminated as an information record to the members. </w:t>
      </w:r>
    </w:p>
    <w:p w14:paraId="0FAADE16" w14:textId="77777777" w:rsidR="00E455CE" w:rsidRPr="00E455CE" w:rsidRDefault="00595A34" w:rsidP="00E455CE">
      <w:pPr>
        <w:numPr>
          <w:ilvl w:val="0"/>
          <w:numId w:val="2"/>
        </w:numPr>
        <w:ind w:right="327" w:hanging="362"/>
        <w:rPr>
          <w:rFonts w:ascii="Arial" w:hAnsi="Arial" w:cs="Arial"/>
          <w:b/>
          <w:sz w:val="22"/>
        </w:rPr>
      </w:pPr>
      <w:r w:rsidRPr="00E455CE">
        <w:rPr>
          <w:rFonts w:ascii="Arial" w:hAnsi="Arial" w:cs="Arial"/>
          <w:sz w:val="22"/>
        </w:rPr>
        <w:t xml:space="preserve">At the end of the time limit stipulated for custodial confirmations, records that have not been allocated to institutions, records that are rejected by custodians and records that are not responded by custodians shall be reverted to member obligations for settlement. All such cases shall also be subjected to margins/penalties etc. as per procedure. Records that are confirmed by custodians shall be custodians' obligations for settlement. </w:t>
      </w:r>
    </w:p>
    <w:p w14:paraId="7960F0C6" w14:textId="03469C8C" w:rsidR="00595A34" w:rsidRPr="00E455CE" w:rsidRDefault="00595A34" w:rsidP="00E455CE">
      <w:pPr>
        <w:numPr>
          <w:ilvl w:val="0"/>
          <w:numId w:val="2"/>
        </w:numPr>
        <w:ind w:right="327" w:hanging="362"/>
        <w:rPr>
          <w:rFonts w:ascii="Arial" w:hAnsi="Arial" w:cs="Arial"/>
          <w:b/>
          <w:sz w:val="22"/>
        </w:rPr>
      </w:pPr>
      <w:r w:rsidRPr="00E455CE">
        <w:rPr>
          <w:rFonts w:ascii="Arial" w:hAnsi="Arial" w:cs="Arial"/>
          <w:sz w:val="22"/>
        </w:rPr>
        <w:t xml:space="preserve">Refer </w:t>
      </w:r>
      <w:r w:rsidR="000D609B" w:rsidRPr="00E455CE">
        <w:rPr>
          <w:rFonts w:ascii="Arial" w:hAnsi="Arial" w:cs="Arial"/>
          <w:b/>
          <w:sz w:val="22"/>
        </w:rPr>
        <w:t>Annexure I</w:t>
      </w:r>
      <w:r w:rsidR="0009643B" w:rsidRPr="00E455CE">
        <w:rPr>
          <w:rFonts w:ascii="Arial" w:hAnsi="Arial" w:cs="Arial"/>
          <w:b/>
          <w:sz w:val="22"/>
        </w:rPr>
        <w:t>V</w:t>
      </w:r>
      <w:r w:rsidR="00E455CE" w:rsidRPr="00E455CE">
        <w:rPr>
          <w:rFonts w:ascii="Arial" w:hAnsi="Arial" w:cs="Arial"/>
          <w:b/>
          <w:sz w:val="22"/>
        </w:rPr>
        <w:t xml:space="preserve"> </w:t>
      </w:r>
      <w:r w:rsidR="000D609B" w:rsidRPr="00E455CE">
        <w:rPr>
          <w:rFonts w:ascii="Arial" w:hAnsi="Arial" w:cs="Arial"/>
          <w:b/>
          <w:sz w:val="22"/>
        </w:rPr>
        <w:t>(a)</w:t>
      </w:r>
      <w:r w:rsidRPr="00E455CE">
        <w:rPr>
          <w:rFonts w:ascii="Arial" w:hAnsi="Arial" w:cs="Arial"/>
          <w:sz w:val="22"/>
        </w:rPr>
        <w:t xml:space="preserve"> ‘OTR file generated from NCMS database by members’, </w:t>
      </w:r>
      <w:r w:rsidR="0009643B" w:rsidRPr="00E455CE">
        <w:rPr>
          <w:rFonts w:ascii="Arial" w:hAnsi="Arial" w:cs="Arial"/>
          <w:b/>
          <w:sz w:val="22"/>
        </w:rPr>
        <w:t>Annexure IV</w:t>
      </w:r>
      <w:r w:rsidR="00E455CE" w:rsidRPr="00E455CE">
        <w:rPr>
          <w:rFonts w:ascii="Arial" w:hAnsi="Arial" w:cs="Arial"/>
          <w:b/>
          <w:sz w:val="22"/>
        </w:rPr>
        <w:t xml:space="preserve"> </w:t>
      </w:r>
      <w:r w:rsidR="000D609B" w:rsidRPr="00E455CE">
        <w:rPr>
          <w:rFonts w:ascii="Arial" w:hAnsi="Arial" w:cs="Arial"/>
          <w:b/>
          <w:sz w:val="22"/>
        </w:rPr>
        <w:t>(b)</w:t>
      </w:r>
      <w:r w:rsidRPr="00E455CE">
        <w:rPr>
          <w:rFonts w:ascii="Arial" w:hAnsi="Arial" w:cs="Arial"/>
          <w:b/>
          <w:sz w:val="22"/>
        </w:rPr>
        <w:t xml:space="preserve">  </w:t>
      </w:r>
      <w:r w:rsidRPr="00E455CE">
        <w:rPr>
          <w:rFonts w:ascii="Arial" w:hAnsi="Arial" w:cs="Arial"/>
          <w:sz w:val="22"/>
        </w:rPr>
        <w:t xml:space="preserve"> OTR Allocation file to be uploaded by members in NCMS and </w:t>
      </w:r>
      <w:r w:rsidR="0009643B" w:rsidRPr="00E455CE">
        <w:rPr>
          <w:rFonts w:ascii="Arial" w:hAnsi="Arial" w:cs="Arial"/>
          <w:b/>
          <w:sz w:val="22"/>
        </w:rPr>
        <w:t>Annexure IV</w:t>
      </w:r>
      <w:r w:rsidR="000D609B" w:rsidRPr="00E455CE">
        <w:rPr>
          <w:rFonts w:ascii="Arial" w:hAnsi="Arial" w:cs="Arial"/>
          <w:b/>
          <w:sz w:val="22"/>
        </w:rPr>
        <w:t xml:space="preserve"> (c)</w:t>
      </w:r>
      <w:r w:rsidRPr="00E455CE">
        <w:rPr>
          <w:rFonts w:ascii="Arial" w:hAnsi="Arial" w:cs="Arial"/>
          <w:sz w:val="22"/>
        </w:rPr>
        <w:t xml:space="preserve"> ‘OTR allocation return file’. </w:t>
      </w:r>
      <w:r w:rsidRPr="00E455CE">
        <w:rPr>
          <w:rFonts w:ascii="Arial" w:hAnsi="Arial" w:cs="Arial"/>
          <w:b/>
          <w:sz w:val="22"/>
        </w:rPr>
        <w:t xml:space="preserve"> </w:t>
      </w:r>
    </w:p>
    <w:p w14:paraId="1701CF3F" w14:textId="77777777" w:rsidR="00F21559" w:rsidRPr="00E455CE" w:rsidRDefault="00F21559" w:rsidP="000D609B">
      <w:pPr>
        <w:rPr>
          <w:rFonts w:ascii="Arial" w:hAnsi="Arial" w:cs="Arial"/>
          <w:b/>
          <w:sz w:val="22"/>
        </w:rPr>
      </w:pPr>
    </w:p>
    <w:p w14:paraId="3B786C58" w14:textId="77777777" w:rsidR="00F21559" w:rsidRPr="00E455CE" w:rsidRDefault="00F21559" w:rsidP="000D609B">
      <w:pPr>
        <w:rPr>
          <w:rFonts w:ascii="Arial" w:hAnsi="Arial" w:cs="Arial"/>
          <w:b/>
          <w:sz w:val="22"/>
        </w:rPr>
      </w:pPr>
    </w:p>
    <w:p w14:paraId="15E13840" w14:textId="77777777" w:rsidR="00F21559" w:rsidRPr="00E455CE" w:rsidRDefault="00F21559" w:rsidP="000D609B">
      <w:pPr>
        <w:rPr>
          <w:rFonts w:ascii="Arial" w:hAnsi="Arial" w:cs="Arial"/>
          <w:b/>
          <w:sz w:val="22"/>
        </w:rPr>
      </w:pPr>
    </w:p>
    <w:p w14:paraId="7C379F47" w14:textId="77777777" w:rsidR="00F21559" w:rsidRPr="00E455CE" w:rsidRDefault="00F21559" w:rsidP="000D609B">
      <w:pPr>
        <w:rPr>
          <w:rFonts w:ascii="Arial" w:hAnsi="Arial" w:cs="Arial"/>
          <w:b/>
          <w:sz w:val="22"/>
        </w:rPr>
      </w:pPr>
    </w:p>
    <w:p w14:paraId="7CE65130" w14:textId="77777777" w:rsidR="00F21559" w:rsidRPr="00E455CE" w:rsidRDefault="00F21559" w:rsidP="000D609B">
      <w:pPr>
        <w:rPr>
          <w:rFonts w:ascii="Arial" w:hAnsi="Arial" w:cs="Arial"/>
          <w:b/>
          <w:sz w:val="22"/>
        </w:rPr>
      </w:pPr>
    </w:p>
    <w:p w14:paraId="2AC59BF2" w14:textId="77777777" w:rsidR="0061414E" w:rsidRDefault="0061414E" w:rsidP="000D609B">
      <w:pPr>
        <w:rPr>
          <w:rFonts w:ascii="Arial" w:hAnsi="Arial" w:cs="Arial"/>
          <w:b/>
          <w:sz w:val="22"/>
        </w:rPr>
      </w:pPr>
    </w:p>
    <w:p w14:paraId="469053BA" w14:textId="77777777" w:rsidR="00E455CE" w:rsidRDefault="00E455CE" w:rsidP="000D609B">
      <w:pPr>
        <w:rPr>
          <w:rFonts w:ascii="Arial" w:hAnsi="Arial" w:cs="Arial"/>
          <w:b/>
          <w:sz w:val="22"/>
        </w:rPr>
      </w:pPr>
    </w:p>
    <w:p w14:paraId="29E8F398" w14:textId="77777777" w:rsidR="00E455CE" w:rsidRDefault="00E455CE" w:rsidP="000D609B">
      <w:pPr>
        <w:rPr>
          <w:rFonts w:ascii="Arial" w:hAnsi="Arial" w:cs="Arial"/>
          <w:b/>
          <w:sz w:val="22"/>
        </w:rPr>
      </w:pPr>
    </w:p>
    <w:p w14:paraId="68D5D82C" w14:textId="77777777" w:rsidR="00E455CE" w:rsidRDefault="00E455CE" w:rsidP="000D609B">
      <w:pPr>
        <w:rPr>
          <w:rFonts w:ascii="Arial" w:hAnsi="Arial" w:cs="Arial"/>
          <w:b/>
          <w:sz w:val="22"/>
        </w:rPr>
      </w:pPr>
    </w:p>
    <w:p w14:paraId="6ED2F489" w14:textId="77777777" w:rsidR="00E455CE" w:rsidRDefault="00E455CE" w:rsidP="000D609B">
      <w:pPr>
        <w:rPr>
          <w:rFonts w:ascii="Arial" w:hAnsi="Arial" w:cs="Arial"/>
          <w:b/>
          <w:sz w:val="22"/>
        </w:rPr>
      </w:pPr>
    </w:p>
    <w:p w14:paraId="2DFC22D5" w14:textId="77777777" w:rsidR="00E455CE" w:rsidRDefault="00E455CE" w:rsidP="000D609B">
      <w:pPr>
        <w:rPr>
          <w:rFonts w:ascii="Arial" w:hAnsi="Arial" w:cs="Arial"/>
          <w:b/>
          <w:sz w:val="22"/>
        </w:rPr>
      </w:pPr>
    </w:p>
    <w:p w14:paraId="3CD110FB" w14:textId="77777777" w:rsidR="00E455CE" w:rsidRDefault="00E455CE" w:rsidP="000D609B">
      <w:pPr>
        <w:rPr>
          <w:rFonts w:ascii="Arial" w:hAnsi="Arial" w:cs="Arial"/>
          <w:b/>
          <w:sz w:val="22"/>
        </w:rPr>
      </w:pPr>
    </w:p>
    <w:p w14:paraId="3B855197" w14:textId="77777777" w:rsidR="00E455CE" w:rsidRDefault="00E455CE" w:rsidP="000D609B">
      <w:pPr>
        <w:rPr>
          <w:rFonts w:ascii="Arial" w:hAnsi="Arial" w:cs="Arial"/>
          <w:b/>
          <w:sz w:val="22"/>
        </w:rPr>
      </w:pPr>
    </w:p>
    <w:p w14:paraId="0497D09F" w14:textId="77777777" w:rsidR="00E455CE" w:rsidRDefault="00E455CE" w:rsidP="000D609B">
      <w:pPr>
        <w:rPr>
          <w:rFonts w:ascii="Arial" w:hAnsi="Arial" w:cs="Arial"/>
          <w:b/>
          <w:sz w:val="22"/>
        </w:rPr>
      </w:pPr>
    </w:p>
    <w:p w14:paraId="4F2B112B" w14:textId="77777777" w:rsidR="00E455CE" w:rsidRDefault="00E455CE" w:rsidP="000D609B">
      <w:pPr>
        <w:rPr>
          <w:rFonts w:ascii="Arial" w:hAnsi="Arial" w:cs="Arial"/>
          <w:b/>
          <w:sz w:val="22"/>
        </w:rPr>
      </w:pPr>
    </w:p>
    <w:p w14:paraId="423E7B4F" w14:textId="77777777" w:rsidR="00E455CE" w:rsidRDefault="00E455CE" w:rsidP="000D609B">
      <w:pPr>
        <w:rPr>
          <w:rFonts w:ascii="Arial" w:hAnsi="Arial" w:cs="Arial"/>
          <w:b/>
          <w:sz w:val="22"/>
        </w:rPr>
      </w:pPr>
    </w:p>
    <w:p w14:paraId="720D539F" w14:textId="77777777" w:rsidR="00E455CE" w:rsidRDefault="00E455CE" w:rsidP="000D609B">
      <w:pPr>
        <w:rPr>
          <w:rFonts w:ascii="Arial" w:hAnsi="Arial" w:cs="Arial"/>
          <w:b/>
          <w:sz w:val="22"/>
        </w:rPr>
      </w:pPr>
    </w:p>
    <w:p w14:paraId="044DF75F" w14:textId="77777777" w:rsidR="00E455CE" w:rsidRDefault="00E455CE" w:rsidP="000D609B">
      <w:pPr>
        <w:rPr>
          <w:rFonts w:ascii="Arial" w:hAnsi="Arial" w:cs="Arial"/>
          <w:b/>
          <w:sz w:val="22"/>
        </w:rPr>
      </w:pPr>
    </w:p>
    <w:p w14:paraId="3E17ADAF" w14:textId="77777777" w:rsidR="00E455CE" w:rsidRDefault="00E455CE" w:rsidP="000D609B">
      <w:pPr>
        <w:rPr>
          <w:rFonts w:ascii="Arial" w:hAnsi="Arial" w:cs="Arial"/>
          <w:b/>
          <w:sz w:val="22"/>
        </w:rPr>
      </w:pPr>
    </w:p>
    <w:p w14:paraId="154F83F2" w14:textId="77777777" w:rsidR="00E455CE" w:rsidRDefault="00E455CE" w:rsidP="000D609B">
      <w:pPr>
        <w:rPr>
          <w:rFonts w:ascii="Arial" w:hAnsi="Arial" w:cs="Arial"/>
          <w:b/>
          <w:sz w:val="22"/>
        </w:rPr>
      </w:pPr>
    </w:p>
    <w:p w14:paraId="2685A7DE" w14:textId="77777777" w:rsidR="00E455CE" w:rsidRPr="00E455CE" w:rsidRDefault="00E455CE" w:rsidP="000D609B">
      <w:pPr>
        <w:rPr>
          <w:rFonts w:ascii="Arial" w:hAnsi="Arial" w:cs="Arial"/>
          <w:b/>
          <w:sz w:val="22"/>
        </w:rPr>
      </w:pPr>
    </w:p>
    <w:p w14:paraId="79FC4FFA" w14:textId="77777777" w:rsidR="00F21559" w:rsidRPr="00E455CE" w:rsidRDefault="0061414E" w:rsidP="00F21559">
      <w:pPr>
        <w:pStyle w:val="Heading1"/>
        <w:keepLines w:val="0"/>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line="240" w:lineRule="auto"/>
        <w:ind w:left="1353" w:right="0" w:hanging="360"/>
        <w:jc w:val="center"/>
        <w:rPr>
          <w:rFonts w:ascii="Arial" w:hAnsi="Arial" w:cs="Arial"/>
          <w:sz w:val="22"/>
        </w:rPr>
      </w:pPr>
      <w:bookmarkStart w:id="0" w:name="_Toc24626253"/>
      <w:r w:rsidRPr="00E455CE">
        <w:rPr>
          <w:rFonts w:ascii="Arial" w:hAnsi="Arial" w:cs="Arial"/>
          <w:sz w:val="22"/>
        </w:rPr>
        <w:t xml:space="preserve">Annexure I: </w:t>
      </w:r>
      <w:r w:rsidR="00F21559" w:rsidRPr="00E455CE">
        <w:rPr>
          <w:rFonts w:ascii="Arial" w:hAnsi="Arial" w:cs="Arial"/>
          <w:sz w:val="22"/>
        </w:rPr>
        <w:t>Format of Letter requesting activation of user in NCMS</w:t>
      </w:r>
      <w:bookmarkEnd w:id="0"/>
    </w:p>
    <w:p w14:paraId="5F952B72" w14:textId="77777777" w:rsidR="00F21559" w:rsidRPr="00E455CE" w:rsidRDefault="00F21559" w:rsidP="00F21559">
      <w:pPr>
        <w:adjustRightInd w:val="0"/>
        <w:rPr>
          <w:rFonts w:ascii="Arial" w:hAnsi="Arial" w:cs="Arial"/>
          <w:sz w:val="22"/>
        </w:rPr>
      </w:pPr>
      <w:r w:rsidRPr="00E455CE">
        <w:rPr>
          <w:rFonts w:ascii="Arial" w:hAnsi="Arial" w:cs="Arial"/>
          <w:sz w:val="22"/>
        </w:rPr>
        <w:t>Date:</w:t>
      </w:r>
    </w:p>
    <w:p w14:paraId="78B0978B" w14:textId="77777777" w:rsidR="00F21559" w:rsidRPr="00E455CE" w:rsidRDefault="00F21559" w:rsidP="00F21559">
      <w:pPr>
        <w:adjustRightInd w:val="0"/>
        <w:rPr>
          <w:rFonts w:ascii="Arial" w:hAnsi="Arial" w:cs="Arial"/>
          <w:sz w:val="22"/>
        </w:rPr>
      </w:pPr>
    </w:p>
    <w:p w14:paraId="29B29540" w14:textId="77777777" w:rsidR="00F21559" w:rsidRPr="00E455CE" w:rsidRDefault="00F21559" w:rsidP="00F21559">
      <w:pPr>
        <w:adjustRightInd w:val="0"/>
        <w:rPr>
          <w:rFonts w:ascii="Arial" w:hAnsi="Arial" w:cs="Arial"/>
          <w:sz w:val="22"/>
        </w:rPr>
      </w:pPr>
      <w:r w:rsidRPr="00E455CE">
        <w:rPr>
          <w:rFonts w:ascii="Arial" w:hAnsi="Arial" w:cs="Arial"/>
          <w:sz w:val="22"/>
        </w:rPr>
        <w:t>The Manager</w:t>
      </w:r>
    </w:p>
    <w:p w14:paraId="43148580" w14:textId="77777777" w:rsidR="00F21559" w:rsidRPr="00E455CE" w:rsidRDefault="00F21559" w:rsidP="00F21559">
      <w:pPr>
        <w:adjustRightInd w:val="0"/>
        <w:rPr>
          <w:rFonts w:ascii="Arial" w:hAnsi="Arial" w:cs="Arial"/>
          <w:sz w:val="22"/>
        </w:rPr>
      </w:pPr>
      <w:r w:rsidRPr="00E455CE">
        <w:rPr>
          <w:rFonts w:ascii="Arial" w:hAnsi="Arial" w:cs="Arial"/>
          <w:sz w:val="22"/>
        </w:rPr>
        <w:t>Securities Department</w:t>
      </w:r>
    </w:p>
    <w:p w14:paraId="055263C2" w14:textId="77777777" w:rsidR="00F21559" w:rsidRPr="00E455CE" w:rsidRDefault="00F21559" w:rsidP="00F21559">
      <w:pPr>
        <w:adjustRightInd w:val="0"/>
        <w:rPr>
          <w:rFonts w:ascii="Arial" w:hAnsi="Arial" w:cs="Arial"/>
          <w:sz w:val="22"/>
        </w:rPr>
      </w:pPr>
      <w:r w:rsidRPr="00E455CE">
        <w:rPr>
          <w:rFonts w:ascii="Arial" w:hAnsi="Arial" w:cs="Arial"/>
          <w:sz w:val="22"/>
        </w:rPr>
        <w:t>NSE Clearing Ltd</w:t>
      </w:r>
    </w:p>
    <w:p w14:paraId="44C9BE4D" w14:textId="77777777" w:rsidR="00F21559" w:rsidRPr="00E455CE" w:rsidRDefault="00F21559" w:rsidP="00F21559">
      <w:pPr>
        <w:adjustRightInd w:val="0"/>
        <w:rPr>
          <w:rFonts w:ascii="Arial" w:hAnsi="Arial" w:cs="Arial"/>
          <w:sz w:val="22"/>
        </w:rPr>
      </w:pPr>
      <w:r w:rsidRPr="00E455CE">
        <w:rPr>
          <w:rFonts w:ascii="Arial" w:hAnsi="Arial" w:cs="Arial"/>
          <w:sz w:val="22"/>
        </w:rPr>
        <w:t>Exchange Plaza</w:t>
      </w:r>
    </w:p>
    <w:p w14:paraId="0A966BFD" w14:textId="77777777" w:rsidR="00F21559" w:rsidRPr="00E455CE" w:rsidRDefault="00F21559" w:rsidP="00F21559">
      <w:pPr>
        <w:adjustRightInd w:val="0"/>
        <w:rPr>
          <w:rFonts w:ascii="Arial" w:hAnsi="Arial" w:cs="Arial"/>
          <w:sz w:val="22"/>
        </w:rPr>
      </w:pPr>
      <w:r w:rsidRPr="00E455CE">
        <w:rPr>
          <w:rFonts w:ascii="Arial" w:hAnsi="Arial" w:cs="Arial"/>
          <w:sz w:val="22"/>
        </w:rPr>
        <w:t>Mumbai - 400051</w:t>
      </w:r>
    </w:p>
    <w:p w14:paraId="47B97E7C" w14:textId="77777777" w:rsidR="00F21559" w:rsidRPr="00E455CE" w:rsidRDefault="00F21559" w:rsidP="00F21559">
      <w:pPr>
        <w:adjustRightInd w:val="0"/>
        <w:rPr>
          <w:rFonts w:ascii="Arial" w:hAnsi="Arial" w:cs="Arial"/>
          <w:sz w:val="22"/>
        </w:rPr>
      </w:pPr>
    </w:p>
    <w:p w14:paraId="32363004" w14:textId="77777777" w:rsidR="00F21559" w:rsidRPr="00E455CE" w:rsidRDefault="00F21559" w:rsidP="00F21559">
      <w:pPr>
        <w:adjustRightInd w:val="0"/>
        <w:rPr>
          <w:rFonts w:ascii="Arial" w:hAnsi="Arial" w:cs="Arial"/>
          <w:sz w:val="22"/>
        </w:rPr>
      </w:pPr>
      <w:r w:rsidRPr="00E455CE">
        <w:rPr>
          <w:rFonts w:ascii="Arial" w:hAnsi="Arial" w:cs="Arial"/>
          <w:sz w:val="22"/>
        </w:rPr>
        <w:t>Dear Sir/ Madam,</w:t>
      </w:r>
    </w:p>
    <w:p w14:paraId="63DCE28A" w14:textId="77777777" w:rsidR="00F21559" w:rsidRPr="00E455CE" w:rsidRDefault="00F21559" w:rsidP="00F21559">
      <w:pPr>
        <w:adjustRightInd w:val="0"/>
        <w:rPr>
          <w:rFonts w:ascii="Arial" w:hAnsi="Arial" w:cs="Arial"/>
          <w:sz w:val="22"/>
        </w:rPr>
      </w:pPr>
    </w:p>
    <w:p w14:paraId="2BEBC736" w14:textId="77777777" w:rsidR="00F21559" w:rsidRPr="00E455CE" w:rsidRDefault="00F21559" w:rsidP="00F21559">
      <w:pPr>
        <w:adjustRightInd w:val="0"/>
        <w:jc w:val="center"/>
        <w:rPr>
          <w:rFonts w:ascii="Arial" w:hAnsi="Arial" w:cs="Arial"/>
          <w:b/>
          <w:sz w:val="22"/>
        </w:rPr>
      </w:pPr>
      <w:r w:rsidRPr="00E455CE">
        <w:rPr>
          <w:rFonts w:ascii="Arial" w:hAnsi="Arial" w:cs="Arial"/>
          <w:b/>
          <w:sz w:val="22"/>
        </w:rPr>
        <w:t>Sub: Activation of account in NSE Clearing Management System (NCMS)</w:t>
      </w:r>
    </w:p>
    <w:p w14:paraId="0F463EDB" w14:textId="77777777" w:rsidR="00F21559" w:rsidRPr="00E455CE" w:rsidRDefault="00F21559" w:rsidP="00F21559">
      <w:pPr>
        <w:adjustRightInd w:val="0"/>
        <w:jc w:val="center"/>
        <w:rPr>
          <w:rFonts w:ascii="Arial" w:hAnsi="Arial" w:cs="Arial"/>
          <w:b/>
          <w:sz w:val="22"/>
        </w:rPr>
      </w:pPr>
    </w:p>
    <w:p w14:paraId="14E6220A" w14:textId="77777777" w:rsidR="00F21559" w:rsidRPr="00E455CE" w:rsidRDefault="00F21559" w:rsidP="00F21559">
      <w:pPr>
        <w:adjustRightInd w:val="0"/>
        <w:rPr>
          <w:rFonts w:ascii="Arial" w:hAnsi="Arial" w:cs="Arial"/>
          <w:sz w:val="22"/>
        </w:rPr>
      </w:pPr>
      <w:r w:rsidRPr="00E455CE">
        <w:rPr>
          <w:rFonts w:ascii="Arial" w:hAnsi="Arial" w:cs="Arial"/>
          <w:sz w:val="22"/>
        </w:rPr>
        <w:t>We are interested in availing the facilities provided through the NSE Clearing Management System (NCMS). We therefore request you to activate our account and provide us necessary access in the said interface.</w:t>
      </w:r>
    </w:p>
    <w:p w14:paraId="5BB4A23D" w14:textId="77777777" w:rsidR="00F21559" w:rsidRPr="00E455CE" w:rsidRDefault="00F21559" w:rsidP="00F21559">
      <w:pPr>
        <w:adjustRightInd w:val="0"/>
        <w:rPr>
          <w:rFonts w:ascii="Arial" w:hAnsi="Arial" w:cs="Arial"/>
          <w:sz w:val="22"/>
        </w:rPr>
      </w:pPr>
    </w:p>
    <w:p w14:paraId="3BC0D860" w14:textId="77777777" w:rsidR="00F21559" w:rsidRPr="00E455CE" w:rsidRDefault="00F21559" w:rsidP="00F21559">
      <w:pPr>
        <w:adjustRightInd w:val="0"/>
        <w:rPr>
          <w:rFonts w:ascii="Arial" w:hAnsi="Arial" w:cs="Arial"/>
          <w:sz w:val="22"/>
        </w:rPr>
      </w:pPr>
      <w:r w:rsidRPr="00E455CE">
        <w:rPr>
          <w:rFonts w:ascii="Arial" w:hAnsi="Arial" w:cs="Arial"/>
          <w:sz w:val="22"/>
        </w:rPr>
        <w:t>Please find below the necessary details as required:</w:t>
      </w:r>
    </w:p>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4500"/>
        <w:gridCol w:w="4428"/>
      </w:tblGrid>
      <w:tr w:rsidR="00F21559" w:rsidRPr="00E50078" w14:paraId="20D69B5C" w14:textId="77777777" w:rsidTr="00F21559">
        <w:tc>
          <w:tcPr>
            <w:tcW w:w="828" w:type="dxa"/>
            <w:tcBorders>
              <w:top w:val="single" w:sz="4" w:space="0" w:color="auto"/>
              <w:left w:val="single" w:sz="4" w:space="0" w:color="auto"/>
              <w:bottom w:val="single" w:sz="4" w:space="0" w:color="auto"/>
              <w:right w:val="single" w:sz="4" w:space="0" w:color="auto"/>
            </w:tcBorders>
          </w:tcPr>
          <w:p w14:paraId="7039A906" w14:textId="77777777" w:rsidR="00F21559" w:rsidRPr="00E455CE" w:rsidRDefault="00F21559" w:rsidP="00F21559">
            <w:pPr>
              <w:adjustRightInd w:val="0"/>
              <w:spacing w:line="240" w:lineRule="atLeast"/>
              <w:ind w:left="108" w:right="108"/>
              <w:rPr>
                <w:rFonts w:ascii="Arial" w:hAnsi="Arial" w:cs="Arial"/>
                <w:b/>
                <w:bCs/>
                <w:sz w:val="22"/>
              </w:rPr>
            </w:pPr>
            <w:r w:rsidRPr="00E455CE">
              <w:rPr>
                <w:rFonts w:ascii="Arial" w:hAnsi="Arial" w:cs="Arial"/>
                <w:b/>
                <w:bCs/>
                <w:sz w:val="22"/>
              </w:rPr>
              <w:t>S No</w:t>
            </w:r>
          </w:p>
        </w:tc>
        <w:tc>
          <w:tcPr>
            <w:tcW w:w="4500" w:type="dxa"/>
            <w:tcBorders>
              <w:top w:val="single" w:sz="4" w:space="0" w:color="auto"/>
              <w:left w:val="single" w:sz="4" w:space="0" w:color="auto"/>
              <w:bottom w:val="single" w:sz="4" w:space="0" w:color="auto"/>
              <w:right w:val="single" w:sz="4" w:space="0" w:color="auto"/>
            </w:tcBorders>
          </w:tcPr>
          <w:p w14:paraId="6F163653" w14:textId="77777777" w:rsidR="00F21559" w:rsidRPr="00E455CE" w:rsidRDefault="00F21559" w:rsidP="00F21559">
            <w:pPr>
              <w:adjustRightInd w:val="0"/>
              <w:spacing w:line="240" w:lineRule="atLeast"/>
              <w:ind w:left="108" w:right="108"/>
              <w:rPr>
                <w:rFonts w:ascii="Arial" w:hAnsi="Arial" w:cs="Arial"/>
                <w:b/>
                <w:bCs/>
                <w:sz w:val="22"/>
              </w:rPr>
            </w:pPr>
            <w:r w:rsidRPr="00E455CE">
              <w:rPr>
                <w:rFonts w:ascii="Arial" w:hAnsi="Arial" w:cs="Arial"/>
                <w:b/>
                <w:bCs/>
                <w:sz w:val="22"/>
              </w:rPr>
              <w:t>Particulars</w:t>
            </w:r>
          </w:p>
        </w:tc>
        <w:tc>
          <w:tcPr>
            <w:tcW w:w="4428" w:type="dxa"/>
            <w:tcBorders>
              <w:top w:val="single" w:sz="4" w:space="0" w:color="auto"/>
              <w:left w:val="single" w:sz="4" w:space="0" w:color="auto"/>
              <w:bottom w:val="single" w:sz="4" w:space="0" w:color="auto"/>
              <w:right w:val="single" w:sz="4" w:space="0" w:color="auto"/>
            </w:tcBorders>
          </w:tcPr>
          <w:p w14:paraId="422F04C4" w14:textId="77777777" w:rsidR="00F21559" w:rsidRPr="00E455CE" w:rsidRDefault="00F21559" w:rsidP="00F21559">
            <w:pPr>
              <w:adjustRightInd w:val="0"/>
              <w:rPr>
                <w:rFonts w:ascii="Arial" w:hAnsi="Arial" w:cs="Arial"/>
                <w:b/>
                <w:bCs/>
                <w:sz w:val="22"/>
              </w:rPr>
            </w:pPr>
            <w:r w:rsidRPr="00E455CE">
              <w:rPr>
                <w:rFonts w:ascii="Arial" w:hAnsi="Arial" w:cs="Arial"/>
                <w:b/>
                <w:bCs/>
                <w:sz w:val="22"/>
              </w:rPr>
              <w:t>To be filled by the Member</w:t>
            </w:r>
          </w:p>
        </w:tc>
      </w:tr>
      <w:tr w:rsidR="00F21559" w:rsidRPr="00E50078" w14:paraId="61D07698" w14:textId="77777777" w:rsidTr="00F21559">
        <w:tc>
          <w:tcPr>
            <w:tcW w:w="828" w:type="dxa"/>
            <w:tcBorders>
              <w:top w:val="single" w:sz="4" w:space="0" w:color="auto"/>
              <w:left w:val="single" w:sz="4" w:space="0" w:color="auto"/>
              <w:bottom w:val="single" w:sz="4" w:space="0" w:color="auto"/>
              <w:right w:val="single" w:sz="4" w:space="0" w:color="auto"/>
            </w:tcBorders>
          </w:tcPr>
          <w:p w14:paraId="6412EF30" w14:textId="77777777" w:rsidR="00F21559" w:rsidRPr="00E455CE" w:rsidRDefault="00F21559" w:rsidP="00F21559">
            <w:pPr>
              <w:numPr>
                <w:ilvl w:val="0"/>
                <w:numId w:val="5"/>
              </w:numPr>
              <w:autoSpaceDN w:val="0"/>
              <w:adjustRightInd w:val="0"/>
              <w:spacing w:after="0" w:line="240" w:lineRule="atLeast"/>
              <w:jc w:val="left"/>
              <w:rPr>
                <w:rFonts w:ascii="Arial" w:hAnsi="Arial" w:cs="Arial"/>
                <w:sz w:val="22"/>
              </w:rPr>
            </w:pPr>
          </w:p>
        </w:tc>
        <w:tc>
          <w:tcPr>
            <w:tcW w:w="4500" w:type="dxa"/>
            <w:tcBorders>
              <w:top w:val="single" w:sz="4" w:space="0" w:color="auto"/>
              <w:left w:val="single" w:sz="4" w:space="0" w:color="auto"/>
              <w:bottom w:val="single" w:sz="4" w:space="0" w:color="auto"/>
              <w:right w:val="single" w:sz="4" w:space="0" w:color="auto"/>
            </w:tcBorders>
          </w:tcPr>
          <w:p w14:paraId="456EEB50" w14:textId="77777777" w:rsidR="00F21559" w:rsidRPr="00E455CE" w:rsidRDefault="00F21559" w:rsidP="00F21559">
            <w:pPr>
              <w:adjustRightInd w:val="0"/>
              <w:spacing w:line="240" w:lineRule="atLeast"/>
              <w:ind w:left="15"/>
              <w:rPr>
                <w:rFonts w:ascii="Arial" w:hAnsi="Arial" w:cs="Arial"/>
                <w:sz w:val="22"/>
              </w:rPr>
            </w:pPr>
            <w:r w:rsidRPr="00E455CE">
              <w:rPr>
                <w:rFonts w:ascii="Arial" w:hAnsi="Arial" w:cs="Arial"/>
                <w:sz w:val="22"/>
              </w:rPr>
              <w:t>Trading Member Code</w:t>
            </w:r>
          </w:p>
        </w:tc>
        <w:tc>
          <w:tcPr>
            <w:tcW w:w="4428" w:type="dxa"/>
            <w:tcBorders>
              <w:top w:val="single" w:sz="4" w:space="0" w:color="auto"/>
              <w:left w:val="single" w:sz="4" w:space="0" w:color="auto"/>
              <w:bottom w:val="single" w:sz="4" w:space="0" w:color="auto"/>
              <w:right w:val="single" w:sz="4" w:space="0" w:color="auto"/>
            </w:tcBorders>
          </w:tcPr>
          <w:p w14:paraId="4B4644F6" w14:textId="77777777" w:rsidR="00F21559" w:rsidRPr="00E455CE" w:rsidRDefault="00F21559" w:rsidP="00F21559">
            <w:pPr>
              <w:adjustRightInd w:val="0"/>
              <w:rPr>
                <w:rFonts w:ascii="Arial" w:hAnsi="Arial" w:cs="Arial"/>
                <w:sz w:val="22"/>
              </w:rPr>
            </w:pPr>
          </w:p>
        </w:tc>
      </w:tr>
      <w:tr w:rsidR="00F21559" w:rsidRPr="00E50078" w14:paraId="3F3E080E" w14:textId="77777777" w:rsidTr="00F21559">
        <w:tc>
          <w:tcPr>
            <w:tcW w:w="828" w:type="dxa"/>
            <w:tcBorders>
              <w:top w:val="single" w:sz="4" w:space="0" w:color="auto"/>
              <w:left w:val="single" w:sz="4" w:space="0" w:color="auto"/>
              <w:bottom w:val="single" w:sz="4" w:space="0" w:color="auto"/>
              <w:right w:val="single" w:sz="4" w:space="0" w:color="auto"/>
            </w:tcBorders>
          </w:tcPr>
          <w:p w14:paraId="15628E45" w14:textId="77777777" w:rsidR="00F21559" w:rsidRPr="00E455CE" w:rsidRDefault="00F21559" w:rsidP="00F21559">
            <w:pPr>
              <w:numPr>
                <w:ilvl w:val="0"/>
                <w:numId w:val="5"/>
              </w:numPr>
              <w:autoSpaceDN w:val="0"/>
              <w:adjustRightInd w:val="0"/>
              <w:spacing w:after="0" w:line="240" w:lineRule="atLeast"/>
              <w:jc w:val="left"/>
              <w:rPr>
                <w:rFonts w:ascii="Arial" w:hAnsi="Arial" w:cs="Arial"/>
                <w:sz w:val="22"/>
              </w:rPr>
            </w:pPr>
          </w:p>
        </w:tc>
        <w:tc>
          <w:tcPr>
            <w:tcW w:w="4500" w:type="dxa"/>
            <w:tcBorders>
              <w:top w:val="single" w:sz="4" w:space="0" w:color="auto"/>
              <w:left w:val="single" w:sz="4" w:space="0" w:color="auto"/>
              <w:bottom w:val="single" w:sz="4" w:space="0" w:color="auto"/>
              <w:right w:val="single" w:sz="4" w:space="0" w:color="auto"/>
            </w:tcBorders>
          </w:tcPr>
          <w:p w14:paraId="00F8B9DF" w14:textId="77777777" w:rsidR="00F21559" w:rsidRPr="00E455CE" w:rsidRDefault="00F21559" w:rsidP="00F21559">
            <w:pPr>
              <w:adjustRightInd w:val="0"/>
              <w:spacing w:line="240" w:lineRule="atLeast"/>
              <w:ind w:left="15"/>
              <w:rPr>
                <w:rFonts w:ascii="Arial" w:hAnsi="Arial" w:cs="Arial"/>
                <w:sz w:val="22"/>
              </w:rPr>
            </w:pPr>
            <w:r w:rsidRPr="00E455CE">
              <w:rPr>
                <w:rFonts w:ascii="Arial" w:hAnsi="Arial" w:cs="Arial"/>
                <w:sz w:val="22"/>
              </w:rPr>
              <w:t>Member Name</w:t>
            </w:r>
          </w:p>
        </w:tc>
        <w:tc>
          <w:tcPr>
            <w:tcW w:w="4428" w:type="dxa"/>
            <w:tcBorders>
              <w:top w:val="single" w:sz="4" w:space="0" w:color="auto"/>
              <w:left w:val="single" w:sz="4" w:space="0" w:color="auto"/>
              <w:bottom w:val="single" w:sz="4" w:space="0" w:color="auto"/>
              <w:right w:val="single" w:sz="4" w:space="0" w:color="auto"/>
            </w:tcBorders>
          </w:tcPr>
          <w:p w14:paraId="60FF5A74" w14:textId="77777777" w:rsidR="00F21559" w:rsidRPr="00E455CE" w:rsidRDefault="00F21559" w:rsidP="00F21559">
            <w:pPr>
              <w:adjustRightInd w:val="0"/>
              <w:rPr>
                <w:rFonts w:ascii="Arial" w:hAnsi="Arial" w:cs="Arial"/>
                <w:sz w:val="22"/>
              </w:rPr>
            </w:pPr>
          </w:p>
        </w:tc>
      </w:tr>
      <w:tr w:rsidR="00F21559" w:rsidRPr="00E50078" w14:paraId="6CC4490C" w14:textId="77777777" w:rsidTr="00F21559">
        <w:tc>
          <w:tcPr>
            <w:tcW w:w="828" w:type="dxa"/>
            <w:tcBorders>
              <w:top w:val="single" w:sz="4" w:space="0" w:color="auto"/>
              <w:left w:val="single" w:sz="4" w:space="0" w:color="auto"/>
              <w:bottom w:val="single" w:sz="4" w:space="0" w:color="auto"/>
              <w:right w:val="single" w:sz="4" w:space="0" w:color="auto"/>
            </w:tcBorders>
          </w:tcPr>
          <w:p w14:paraId="49C7E650" w14:textId="77777777" w:rsidR="00F21559" w:rsidRPr="00E455CE" w:rsidRDefault="00F21559" w:rsidP="00F21559">
            <w:pPr>
              <w:numPr>
                <w:ilvl w:val="0"/>
                <w:numId w:val="5"/>
              </w:numPr>
              <w:autoSpaceDN w:val="0"/>
              <w:adjustRightInd w:val="0"/>
              <w:spacing w:after="0" w:line="240" w:lineRule="atLeast"/>
              <w:jc w:val="left"/>
              <w:rPr>
                <w:rFonts w:ascii="Arial" w:hAnsi="Arial" w:cs="Arial"/>
                <w:sz w:val="22"/>
              </w:rPr>
            </w:pPr>
          </w:p>
        </w:tc>
        <w:tc>
          <w:tcPr>
            <w:tcW w:w="4500" w:type="dxa"/>
            <w:tcBorders>
              <w:top w:val="single" w:sz="4" w:space="0" w:color="auto"/>
              <w:left w:val="single" w:sz="4" w:space="0" w:color="auto"/>
              <w:bottom w:val="single" w:sz="4" w:space="0" w:color="auto"/>
              <w:right w:val="single" w:sz="4" w:space="0" w:color="auto"/>
            </w:tcBorders>
          </w:tcPr>
          <w:p w14:paraId="14DB741D" w14:textId="77777777" w:rsidR="00F21559" w:rsidRPr="00E455CE" w:rsidRDefault="00F21559" w:rsidP="00F21559">
            <w:pPr>
              <w:adjustRightInd w:val="0"/>
              <w:spacing w:line="240" w:lineRule="atLeast"/>
              <w:ind w:left="15"/>
              <w:rPr>
                <w:rFonts w:ascii="Arial" w:hAnsi="Arial" w:cs="Arial"/>
                <w:sz w:val="22"/>
              </w:rPr>
            </w:pPr>
            <w:r w:rsidRPr="00E455CE">
              <w:rPr>
                <w:rFonts w:ascii="Arial" w:hAnsi="Arial" w:cs="Arial"/>
                <w:sz w:val="22"/>
              </w:rPr>
              <w:t>Contact Person (The account details will be sent to this person)</w:t>
            </w:r>
          </w:p>
        </w:tc>
        <w:tc>
          <w:tcPr>
            <w:tcW w:w="4428" w:type="dxa"/>
            <w:tcBorders>
              <w:top w:val="single" w:sz="4" w:space="0" w:color="auto"/>
              <w:left w:val="single" w:sz="4" w:space="0" w:color="auto"/>
              <w:bottom w:val="single" w:sz="4" w:space="0" w:color="auto"/>
              <w:right w:val="single" w:sz="4" w:space="0" w:color="auto"/>
            </w:tcBorders>
          </w:tcPr>
          <w:p w14:paraId="42024956" w14:textId="77777777" w:rsidR="00F21559" w:rsidRPr="00E455CE" w:rsidRDefault="00F21559" w:rsidP="00F21559">
            <w:pPr>
              <w:adjustRightInd w:val="0"/>
              <w:rPr>
                <w:rFonts w:ascii="Arial" w:hAnsi="Arial" w:cs="Arial"/>
                <w:sz w:val="22"/>
              </w:rPr>
            </w:pPr>
          </w:p>
        </w:tc>
      </w:tr>
      <w:tr w:rsidR="00F21559" w:rsidRPr="00E50078" w14:paraId="7EF95C0C" w14:textId="77777777" w:rsidTr="00F21559">
        <w:tc>
          <w:tcPr>
            <w:tcW w:w="828" w:type="dxa"/>
            <w:tcBorders>
              <w:top w:val="single" w:sz="4" w:space="0" w:color="auto"/>
              <w:left w:val="single" w:sz="4" w:space="0" w:color="auto"/>
              <w:bottom w:val="single" w:sz="4" w:space="0" w:color="auto"/>
              <w:right w:val="single" w:sz="4" w:space="0" w:color="auto"/>
            </w:tcBorders>
          </w:tcPr>
          <w:p w14:paraId="41334546" w14:textId="77777777" w:rsidR="00F21559" w:rsidRPr="00E455CE" w:rsidRDefault="00F21559" w:rsidP="00F21559">
            <w:pPr>
              <w:numPr>
                <w:ilvl w:val="0"/>
                <w:numId w:val="5"/>
              </w:numPr>
              <w:autoSpaceDN w:val="0"/>
              <w:adjustRightInd w:val="0"/>
              <w:spacing w:after="0" w:line="240" w:lineRule="atLeast"/>
              <w:jc w:val="left"/>
              <w:rPr>
                <w:rFonts w:ascii="Arial" w:hAnsi="Arial" w:cs="Arial"/>
                <w:sz w:val="22"/>
              </w:rPr>
            </w:pPr>
          </w:p>
        </w:tc>
        <w:tc>
          <w:tcPr>
            <w:tcW w:w="4500" w:type="dxa"/>
            <w:tcBorders>
              <w:top w:val="single" w:sz="4" w:space="0" w:color="auto"/>
              <w:left w:val="single" w:sz="4" w:space="0" w:color="auto"/>
              <w:bottom w:val="single" w:sz="4" w:space="0" w:color="auto"/>
              <w:right w:val="single" w:sz="4" w:space="0" w:color="auto"/>
            </w:tcBorders>
          </w:tcPr>
          <w:p w14:paraId="66F56844" w14:textId="77777777" w:rsidR="00F21559" w:rsidRPr="00E455CE" w:rsidRDefault="00F21559" w:rsidP="00F21559">
            <w:pPr>
              <w:adjustRightInd w:val="0"/>
              <w:spacing w:line="240" w:lineRule="atLeast"/>
              <w:ind w:left="15"/>
              <w:rPr>
                <w:rFonts w:ascii="Arial" w:hAnsi="Arial" w:cs="Arial"/>
                <w:sz w:val="22"/>
              </w:rPr>
            </w:pPr>
            <w:r w:rsidRPr="00E455CE">
              <w:rPr>
                <w:rFonts w:ascii="Arial" w:hAnsi="Arial" w:cs="Arial"/>
                <w:sz w:val="22"/>
              </w:rPr>
              <w:t>Address for Communication with Pin Code</w:t>
            </w:r>
          </w:p>
        </w:tc>
        <w:tc>
          <w:tcPr>
            <w:tcW w:w="4428" w:type="dxa"/>
            <w:tcBorders>
              <w:top w:val="single" w:sz="4" w:space="0" w:color="auto"/>
              <w:left w:val="single" w:sz="4" w:space="0" w:color="auto"/>
              <w:bottom w:val="single" w:sz="4" w:space="0" w:color="auto"/>
              <w:right w:val="single" w:sz="4" w:space="0" w:color="auto"/>
            </w:tcBorders>
          </w:tcPr>
          <w:p w14:paraId="6FADF0BC" w14:textId="77777777" w:rsidR="00F21559" w:rsidRPr="00E455CE" w:rsidRDefault="00F21559" w:rsidP="00F21559">
            <w:pPr>
              <w:adjustRightInd w:val="0"/>
              <w:rPr>
                <w:rFonts w:ascii="Arial" w:hAnsi="Arial" w:cs="Arial"/>
                <w:sz w:val="22"/>
              </w:rPr>
            </w:pPr>
          </w:p>
        </w:tc>
      </w:tr>
      <w:tr w:rsidR="00F21559" w:rsidRPr="00E50078" w14:paraId="37EE0114" w14:textId="77777777" w:rsidTr="00F21559">
        <w:tc>
          <w:tcPr>
            <w:tcW w:w="828" w:type="dxa"/>
            <w:tcBorders>
              <w:top w:val="single" w:sz="4" w:space="0" w:color="auto"/>
              <w:left w:val="single" w:sz="4" w:space="0" w:color="auto"/>
              <w:bottom w:val="single" w:sz="4" w:space="0" w:color="auto"/>
              <w:right w:val="single" w:sz="4" w:space="0" w:color="auto"/>
            </w:tcBorders>
          </w:tcPr>
          <w:p w14:paraId="3F4D2D06" w14:textId="77777777" w:rsidR="00F21559" w:rsidRPr="00E455CE" w:rsidRDefault="00F21559" w:rsidP="00F21559">
            <w:pPr>
              <w:numPr>
                <w:ilvl w:val="0"/>
                <w:numId w:val="5"/>
              </w:numPr>
              <w:autoSpaceDN w:val="0"/>
              <w:adjustRightInd w:val="0"/>
              <w:spacing w:after="0" w:line="240" w:lineRule="atLeast"/>
              <w:jc w:val="left"/>
              <w:rPr>
                <w:rFonts w:ascii="Arial" w:hAnsi="Arial" w:cs="Arial"/>
                <w:sz w:val="22"/>
              </w:rPr>
            </w:pPr>
          </w:p>
        </w:tc>
        <w:tc>
          <w:tcPr>
            <w:tcW w:w="4500" w:type="dxa"/>
            <w:tcBorders>
              <w:top w:val="single" w:sz="4" w:space="0" w:color="auto"/>
              <w:left w:val="single" w:sz="4" w:space="0" w:color="auto"/>
              <w:bottom w:val="single" w:sz="4" w:space="0" w:color="auto"/>
              <w:right w:val="single" w:sz="4" w:space="0" w:color="auto"/>
            </w:tcBorders>
          </w:tcPr>
          <w:p w14:paraId="0EC511FB" w14:textId="77777777" w:rsidR="00F21559" w:rsidRPr="00E455CE" w:rsidRDefault="00F21559" w:rsidP="00F21559">
            <w:pPr>
              <w:adjustRightInd w:val="0"/>
              <w:spacing w:line="240" w:lineRule="atLeast"/>
              <w:ind w:left="15"/>
              <w:rPr>
                <w:rFonts w:ascii="Arial" w:hAnsi="Arial" w:cs="Arial"/>
                <w:sz w:val="22"/>
              </w:rPr>
            </w:pPr>
            <w:r w:rsidRPr="00E455CE">
              <w:rPr>
                <w:rFonts w:ascii="Arial" w:hAnsi="Arial" w:cs="Arial"/>
                <w:sz w:val="22"/>
              </w:rPr>
              <w:t xml:space="preserve">Phone Number with STD Code </w:t>
            </w:r>
          </w:p>
        </w:tc>
        <w:tc>
          <w:tcPr>
            <w:tcW w:w="4428" w:type="dxa"/>
            <w:tcBorders>
              <w:top w:val="single" w:sz="4" w:space="0" w:color="auto"/>
              <w:left w:val="single" w:sz="4" w:space="0" w:color="auto"/>
              <w:bottom w:val="single" w:sz="4" w:space="0" w:color="auto"/>
              <w:right w:val="single" w:sz="4" w:space="0" w:color="auto"/>
            </w:tcBorders>
          </w:tcPr>
          <w:p w14:paraId="394F72A5" w14:textId="77777777" w:rsidR="00F21559" w:rsidRPr="00E455CE" w:rsidRDefault="00F21559" w:rsidP="00F21559">
            <w:pPr>
              <w:adjustRightInd w:val="0"/>
              <w:rPr>
                <w:rFonts w:ascii="Arial" w:hAnsi="Arial" w:cs="Arial"/>
                <w:sz w:val="22"/>
              </w:rPr>
            </w:pPr>
          </w:p>
        </w:tc>
      </w:tr>
      <w:tr w:rsidR="00F21559" w:rsidRPr="00E50078" w14:paraId="0B60FB38" w14:textId="77777777" w:rsidTr="00F21559">
        <w:tc>
          <w:tcPr>
            <w:tcW w:w="828" w:type="dxa"/>
            <w:tcBorders>
              <w:top w:val="single" w:sz="4" w:space="0" w:color="auto"/>
              <w:left w:val="single" w:sz="4" w:space="0" w:color="auto"/>
              <w:bottom w:val="single" w:sz="4" w:space="0" w:color="auto"/>
              <w:right w:val="single" w:sz="4" w:space="0" w:color="auto"/>
            </w:tcBorders>
          </w:tcPr>
          <w:p w14:paraId="40AC2DA3" w14:textId="77777777" w:rsidR="00F21559" w:rsidRPr="00E455CE" w:rsidRDefault="00F21559" w:rsidP="00F21559">
            <w:pPr>
              <w:numPr>
                <w:ilvl w:val="0"/>
                <w:numId w:val="5"/>
              </w:numPr>
              <w:autoSpaceDN w:val="0"/>
              <w:adjustRightInd w:val="0"/>
              <w:spacing w:after="0" w:line="240" w:lineRule="atLeast"/>
              <w:jc w:val="left"/>
              <w:rPr>
                <w:rFonts w:ascii="Arial" w:hAnsi="Arial" w:cs="Arial"/>
                <w:sz w:val="22"/>
              </w:rPr>
            </w:pPr>
          </w:p>
        </w:tc>
        <w:tc>
          <w:tcPr>
            <w:tcW w:w="4500" w:type="dxa"/>
            <w:tcBorders>
              <w:top w:val="single" w:sz="4" w:space="0" w:color="auto"/>
              <w:left w:val="single" w:sz="4" w:space="0" w:color="auto"/>
              <w:bottom w:val="single" w:sz="4" w:space="0" w:color="auto"/>
              <w:right w:val="single" w:sz="4" w:space="0" w:color="auto"/>
            </w:tcBorders>
          </w:tcPr>
          <w:p w14:paraId="285FAA19" w14:textId="77777777" w:rsidR="00F21559" w:rsidRPr="00E455CE" w:rsidRDefault="00F21559" w:rsidP="00F21559">
            <w:pPr>
              <w:adjustRightInd w:val="0"/>
              <w:spacing w:line="240" w:lineRule="atLeast"/>
              <w:ind w:left="15"/>
              <w:rPr>
                <w:rFonts w:ascii="Arial" w:hAnsi="Arial" w:cs="Arial"/>
                <w:sz w:val="22"/>
              </w:rPr>
            </w:pPr>
            <w:r w:rsidRPr="00E455CE">
              <w:rPr>
                <w:rFonts w:ascii="Arial" w:hAnsi="Arial" w:cs="Arial"/>
                <w:sz w:val="22"/>
              </w:rPr>
              <w:t>Mobile number of contact person</w:t>
            </w:r>
          </w:p>
        </w:tc>
        <w:tc>
          <w:tcPr>
            <w:tcW w:w="4428" w:type="dxa"/>
            <w:tcBorders>
              <w:top w:val="single" w:sz="4" w:space="0" w:color="auto"/>
              <w:left w:val="single" w:sz="4" w:space="0" w:color="auto"/>
              <w:bottom w:val="single" w:sz="4" w:space="0" w:color="auto"/>
              <w:right w:val="single" w:sz="4" w:space="0" w:color="auto"/>
            </w:tcBorders>
          </w:tcPr>
          <w:p w14:paraId="790D396D" w14:textId="77777777" w:rsidR="00F21559" w:rsidRPr="00E455CE" w:rsidRDefault="00F21559" w:rsidP="00F21559">
            <w:pPr>
              <w:adjustRightInd w:val="0"/>
              <w:rPr>
                <w:rFonts w:ascii="Arial" w:hAnsi="Arial" w:cs="Arial"/>
                <w:sz w:val="22"/>
              </w:rPr>
            </w:pPr>
          </w:p>
        </w:tc>
      </w:tr>
      <w:tr w:rsidR="00F21559" w:rsidRPr="00E50078" w14:paraId="0EA3EE84" w14:textId="77777777" w:rsidTr="00F21559">
        <w:tc>
          <w:tcPr>
            <w:tcW w:w="828" w:type="dxa"/>
            <w:tcBorders>
              <w:top w:val="single" w:sz="4" w:space="0" w:color="auto"/>
              <w:left w:val="single" w:sz="4" w:space="0" w:color="auto"/>
              <w:bottom w:val="single" w:sz="4" w:space="0" w:color="auto"/>
              <w:right w:val="single" w:sz="4" w:space="0" w:color="auto"/>
            </w:tcBorders>
          </w:tcPr>
          <w:p w14:paraId="2292471F" w14:textId="77777777" w:rsidR="00F21559" w:rsidRPr="00E455CE" w:rsidRDefault="00F21559" w:rsidP="00F21559">
            <w:pPr>
              <w:numPr>
                <w:ilvl w:val="0"/>
                <w:numId w:val="5"/>
              </w:numPr>
              <w:autoSpaceDN w:val="0"/>
              <w:adjustRightInd w:val="0"/>
              <w:spacing w:after="0" w:line="240" w:lineRule="atLeast"/>
              <w:jc w:val="left"/>
              <w:rPr>
                <w:rFonts w:ascii="Arial" w:hAnsi="Arial" w:cs="Arial"/>
                <w:sz w:val="22"/>
              </w:rPr>
            </w:pPr>
          </w:p>
        </w:tc>
        <w:tc>
          <w:tcPr>
            <w:tcW w:w="4500" w:type="dxa"/>
            <w:tcBorders>
              <w:top w:val="single" w:sz="4" w:space="0" w:color="auto"/>
              <w:left w:val="single" w:sz="4" w:space="0" w:color="auto"/>
              <w:bottom w:val="single" w:sz="4" w:space="0" w:color="auto"/>
              <w:right w:val="single" w:sz="4" w:space="0" w:color="auto"/>
            </w:tcBorders>
          </w:tcPr>
          <w:p w14:paraId="60BF3771" w14:textId="77777777" w:rsidR="00F21559" w:rsidRPr="00E455CE" w:rsidRDefault="00F21559" w:rsidP="00F21559">
            <w:pPr>
              <w:adjustRightInd w:val="0"/>
              <w:spacing w:line="240" w:lineRule="atLeast"/>
              <w:ind w:left="15"/>
              <w:rPr>
                <w:rFonts w:ascii="Arial" w:hAnsi="Arial" w:cs="Arial"/>
                <w:sz w:val="22"/>
              </w:rPr>
            </w:pPr>
            <w:r w:rsidRPr="00E455CE">
              <w:rPr>
                <w:rFonts w:ascii="Arial" w:hAnsi="Arial" w:cs="Arial"/>
                <w:sz w:val="22"/>
              </w:rPr>
              <w:t>Company e-mail address</w:t>
            </w:r>
          </w:p>
        </w:tc>
        <w:tc>
          <w:tcPr>
            <w:tcW w:w="4428" w:type="dxa"/>
            <w:tcBorders>
              <w:top w:val="single" w:sz="4" w:space="0" w:color="auto"/>
              <w:left w:val="single" w:sz="4" w:space="0" w:color="auto"/>
              <w:bottom w:val="single" w:sz="4" w:space="0" w:color="auto"/>
              <w:right w:val="single" w:sz="4" w:space="0" w:color="auto"/>
            </w:tcBorders>
          </w:tcPr>
          <w:p w14:paraId="22BED952" w14:textId="77777777" w:rsidR="00F21559" w:rsidRPr="00E455CE" w:rsidRDefault="00F21559" w:rsidP="00F21559">
            <w:pPr>
              <w:adjustRightInd w:val="0"/>
              <w:rPr>
                <w:rFonts w:ascii="Arial" w:hAnsi="Arial" w:cs="Arial"/>
                <w:sz w:val="22"/>
              </w:rPr>
            </w:pPr>
          </w:p>
        </w:tc>
      </w:tr>
      <w:tr w:rsidR="00F21559" w:rsidRPr="00E50078" w14:paraId="0B097E54" w14:textId="77777777" w:rsidTr="00F21559">
        <w:tc>
          <w:tcPr>
            <w:tcW w:w="828" w:type="dxa"/>
            <w:tcBorders>
              <w:top w:val="single" w:sz="4" w:space="0" w:color="auto"/>
              <w:left w:val="single" w:sz="4" w:space="0" w:color="auto"/>
              <w:bottom w:val="single" w:sz="4" w:space="0" w:color="auto"/>
              <w:right w:val="single" w:sz="4" w:space="0" w:color="auto"/>
            </w:tcBorders>
          </w:tcPr>
          <w:p w14:paraId="4201FB9F" w14:textId="77777777" w:rsidR="00F21559" w:rsidRPr="00E455CE" w:rsidRDefault="00F21559" w:rsidP="00F21559">
            <w:pPr>
              <w:numPr>
                <w:ilvl w:val="0"/>
                <w:numId w:val="5"/>
              </w:numPr>
              <w:autoSpaceDN w:val="0"/>
              <w:adjustRightInd w:val="0"/>
              <w:spacing w:after="0" w:line="240" w:lineRule="atLeast"/>
              <w:jc w:val="left"/>
              <w:rPr>
                <w:rFonts w:ascii="Arial" w:hAnsi="Arial" w:cs="Arial"/>
                <w:sz w:val="22"/>
              </w:rPr>
            </w:pPr>
          </w:p>
        </w:tc>
        <w:tc>
          <w:tcPr>
            <w:tcW w:w="4500" w:type="dxa"/>
            <w:tcBorders>
              <w:top w:val="single" w:sz="4" w:space="0" w:color="auto"/>
              <w:left w:val="single" w:sz="4" w:space="0" w:color="auto"/>
              <w:bottom w:val="single" w:sz="4" w:space="0" w:color="auto"/>
              <w:right w:val="single" w:sz="4" w:space="0" w:color="auto"/>
            </w:tcBorders>
          </w:tcPr>
          <w:p w14:paraId="611EC90B" w14:textId="77777777" w:rsidR="00F21559" w:rsidRPr="00E455CE" w:rsidRDefault="00F21559" w:rsidP="00F21559">
            <w:pPr>
              <w:adjustRightInd w:val="0"/>
              <w:spacing w:line="240" w:lineRule="atLeast"/>
              <w:ind w:left="15"/>
              <w:rPr>
                <w:rFonts w:ascii="Arial" w:hAnsi="Arial" w:cs="Arial"/>
                <w:sz w:val="22"/>
              </w:rPr>
            </w:pPr>
            <w:r w:rsidRPr="00E455CE">
              <w:rPr>
                <w:rFonts w:ascii="Arial" w:hAnsi="Arial" w:cs="Arial"/>
                <w:sz w:val="22"/>
              </w:rPr>
              <w:t xml:space="preserve">Fax Number with STD Code </w:t>
            </w:r>
          </w:p>
        </w:tc>
        <w:tc>
          <w:tcPr>
            <w:tcW w:w="4428" w:type="dxa"/>
            <w:tcBorders>
              <w:top w:val="single" w:sz="4" w:space="0" w:color="auto"/>
              <w:left w:val="single" w:sz="4" w:space="0" w:color="auto"/>
              <w:bottom w:val="single" w:sz="4" w:space="0" w:color="auto"/>
              <w:right w:val="single" w:sz="4" w:space="0" w:color="auto"/>
            </w:tcBorders>
          </w:tcPr>
          <w:p w14:paraId="7513935E" w14:textId="77777777" w:rsidR="00F21559" w:rsidRPr="00E455CE" w:rsidRDefault="00F21559" w:rsidP="00F21559">
            <w:pPr>
              <w:adjustRightInd w:val="0"/>
              <w:rPr>
                <w:rFonts w:ascii="Arial" w:hAnsi="Arial" w:cs="Arial"/>
                <w:sz w:val="22"/>
              </w:rPr>
            </w:pPr>
          </w:p>
        </w:tc>
      </w:tr>
    </w:tbl>
    <w:p w14:paraId="064015B1"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Note: This application is only for administrator login in NCMS – CM segment.</w:t>
      </w:r>
    </w:p>
    <w:p w14:paraId="638CCB1D" w14:textId="77777777" w:rsidR="00F21559" w:rsidRPr="00E455CE" w:rsidRDefault="00F21559" w:rsidP="00F21559">
      <w:pPr>
        <w:adjustRightInd w:val="0"/>
        <w:rPr>
          <w:rFonts w:ascii="Arial" w:hAnsi="Arial" w:cs="Arial"/>
          <w:sz w:val="22"/>
        </w:rPr>
      </w:pPr>
    </w:p>
    <w:p w14:paraId="2B5910FF" w14:textId="77777777" w:rsidR="00F21559" w:rsidRPr="00E455CE" w:rsidRDefault="00F21559" w:rsidP="00F21559">
      <w:pPr>
        <w:adjustRightInd w:val="0"/>
        <w:rPr>
          <w:rFonts w:ascii="Arial" w:hAnsi="Arial" w:cs="Arial"/>
          <w:sz w:val="22"/>
        </w:rPr>
      </w:pPr>
      <w:r w:rsidRPr="00E455CE">
        <w:rPr>
          <w:rFonts w:ascii="Arial" w:hAnsi="Arial" w:cs="Arial"/>
          <w:sz w:val="22"/>
        </w:rPr>
        <w:t xml:space="preserve">We hereby authorize NCL to act upon the instructions sent through the interface and we shall be solely responsible for any errors pertaining to data entry from our end. </w:t>
      </w:r>
    </w:p>
    <w:p w14:paraId="12EDCAF9" w14:textId="77777777" w:rsidR="00F21559" w:rsidRPr="00E455CE" w:rsidRDefault="00F21559" w:rsidP="00F21559">
      <w:pPr>
        <w:adjustRightInd w:val="0"/>
        <w:rPr>
          <w:rFonts w:ascii="Arial" w:hAnsi="Arial" w:cs="Arial"/>
          <w:sz w:val="22"/>
        </w:rPr>
      </w:pPr>
    </w:p>
    <w:p w14:paraId="47907F1C" w14:textId="77777777" w:rsidR="00F21559" w:rsidRPr="00E455CE" w:rsidRDefault="00F21559" w:rsidP="00F21559">
      <w:pPr>
        <w:adjustRightInd w:val="0"/>
        <w:rPr>
          <w:rFonts w:ascii="Arial" w:hAnsi="Arial" w:cs="Arial"/>
          <w:sz w:val="22"/>
        </w:rPr>
      </w:pPr>
      <w:r w:rsidRPr="00E455CE">
        <w:rPr>
          <w:rFonts w:ascii="Arial" w:hAnsi="Arial" w:cs="Arial"/>
          <w:sz w:val="22"/>
        </w:rPr>
        <w:t>We would request you to advise us the account details allotted to us for this purpose at the above mentioned address.</w:t>
      </w:r>
    </w:p>
    <w:p w14:paraId="0D69280C" w14:textId="77777777" w:rsidR="00F21559" w:rsidRPr="00E455CE" w:rsidRDefault="00F21559" w:rsidP="00F21559">
      <w:pPr>
        <w:adjustRightInd w:val="0"/>
        <w:rPr>
          <w:rFonts w:ascii="Arial" w:hAnsi="Arial" w:cs="Arial"/>
          <w:sz w:val="22"/>
        </w:rPr>
      </w:pPr>
    </w:p>
    <w:p w14:paraId="163203CB" w14:textId="77777777" w:rsidR="00F21559" w:rsidRPr="00E455CE" w:rsidRDefault="00F21559" w:rsidP="00F21559">
      <w:pPr>
        <w:adjustRightInd w:val="0"/>
        <w:rPr>
          <w:rFonts w:ascii="Arial" w:hAnsi="Arial" w:cs="Arial"/>
          <w:sz w:val="22"/>
        </w:rPr>
      </w:pPr>
      <w:r w:rsidRPr="00E455CE">
        <w:rPr>
          <w:rFonts w:ascii="Arial" w:hAnsi="Arial" w:cs="Arial"/>
          <w:sz w:val="22"/>
        </w:rPr>
        <w:t>Yours sincerely,</w:t>
      </w:r>
    </w:p>
    <w:p w14:paraId="17C83567" w14:textId="77777777" w:rsidR="00F21559" w:rsidRPr="00E455CE" w:rsidRDefault="00F21559" w:rsidP="00F21559">
      <w:pPr>
        <w:adjustRightInd w:val="0"/>
        <w:rPr>
          <w:rFonts w:ascii="Arial" w:hAnsi="Arial" w:cs="Arial"/>
          <w:sz w:val="22"/>
        </w:rPr>
      </w:pPr>
    </w:p>
    <w:p w14:paraId="76B55BCC" w14:textId="77777777" w:rsidR="00F21559" w:rsidRPr="00E455CE" w:rsidRDefault="00F21559" w:rsidP="00F21559">
      <w:pPr>
        <w:adjustRightInd w:val="0"/>
        <w:rPr>
          <w:rFonts w:ascii="Arial" w:hAnsi="Arial" w:cs="Arial"/>
          <w:sz w:val="22"/>
        </w:rPr>
      </w:pPr>
      <w:r w:rsidRPr="00E455CE">
        <w:rPr>
          <w:rFonts w:ascii="Arial" w:hAnsi="Arial" w:cs="Arial"/>
          <w:sz w:val="22"/>
        </w:rPr>
        <w:t>Authorized Signatory</w:t>
      </w:r>
    </w:p>
    <w:p w14:paraId="268FA7D5" w14:textId="77777777" w:rsidR="00F21559" w:rsidRPr="00E455CE" w:rsidRDefault="00F21559" w:rsidP="00F21559">
      <w:pPr>
        <w:adjustRightInd w:val="0"/>
        <w:rPr>
          <w:rFonts w:ascii="Arial" w:hAnsi="Arial" w:cs="Arial"/>
          <w:sz w:val="22"/>
        </w:rPr>
      </w:pPr>
      <w:r w:rsidRPr="00E455CE">
        <w:rPr>
          <w:rFonts w:ascii="Arial" w:hAnsi="Arial" w:cs="Arial"/>
          <w:sz w:val="22"/>
        </w:rPr>
        <w:t>Name:</w:t>
      </w:r>
    </w:p>
    <w:p w14:paraId="702660A1" w14:textId="77777777" w:rsidR="00F21559" w:rsidRPr="00E455CE" w:rsidRDefault="00F21559" w:rsidP="00F21559">
      <w:pPr>
        <w:rPr>
          <w:rFonts w:ascii="Arial" w:hAnsi="Arial" w:cs="Arial"/>
          <w:sz w:val="22"/>
        </w:rPr>
      </w:pPr>
      <w:r w:rsidRPr="00E455CE">
        <w:rPr>
          <w:rFonts w:ascii="Arial" w:hAnsi="Arial" w:cs="Arial"/>
          <w:sz w:val="22"/>
        </w:rPr>
        <w:t>Designation:</w:t>
      </w:r>
    </w:p>
    <w:p w14:paraId="0B5600EB" w14:textId="77777777" w:rsidR="00F21559" w:rsidRPr="00E455CE" w:rsidRDefault="00F21559" w:rsidP="00F21559">
      <w:pPr>
        <w:rPr>
          <w:rFonts w:ascii="Arial" w:hAnsi="Arial" w:cs="Arial"/>
          <w:sz w:val="22"/>
        </w:rPr>
      </w:pPr>
    </w:p>
    <w:p w14:paraId="7D6DF7BB" w14:textId="77777777" w:rsidR="00F21559" w:rsidRPr="00E455CE" w:rsidRDefault="00F21559" w:rsidP="00F21559">
      <w:pPr>
        <w:rPr>
          <w:rFonts w:ascii="Arial" w:hAnsi="Arial" w:cs="Arial"/>
          <w:sz w:val="22"/>
        </w:rPr>
      </w:pPr>
    </w:p>
    <w:p w14:paraId="7EC5C242" w14:textId="77777777" w:rsidR="00F21559" w:rsidRPr="00E455CE" w:rsidRDefault="00F21559" w:rsidP="00F21559">
      <w:pPr>
        <w:rPr>
          <w:rFonts w:ascii="Arial" w:hAnsi="Arial" w:cs="Arial"/>
          <w:sz w:val="22"/>
        </w:rPr>
      </w:pPr>
    </w:p>
    <w:p w14:paraId="03BA4B9A" w14:textId="77777777" w:rsidR="00F21559" w:rsidRPr="00E455CE" w:rsidRDefault="00F21559" w:rsidP="00F21559">
      <w:pPr>
        <w:rPr>
          <w:rFonts w:ascii="Arial" w:hAnsi="Arial" w:cs="Arial"/>
          <w:sz w:val="22"/>
        </w:rPr>
      </w:pPr>
    </w:p>
    <w:p w14:paraId="1CF2FC88" w14:textId="77777777" w:rsidR="00F21559" w:rsidRPr="00E455CE" w:rsidRDefault="00F21559" w:rsidP="00F21559">
      <w:pPr>
        <w:rPr>
          <w:rFonts w:ascii="Arial" w:hAnsi="Arial" w:cs="Arial"/>
          <w:sz w:val="22"/>
        </w:rPr>
      </w:pPr>
    </w:p>
    <w:p w14:paraId="30CEBFFA" w14:textId="77777777" w:rsidR="00F21559" w:rsidRPr="00E455CE" w:rsidRDefault="00F21559" w:rsidP="00F21559">
      <w:pPr>
        <w:rPr>
          <w:rFonts w:ascii="Arial" w:hAnsi="Arial" w:cs="Arial"/>
          <w:sz w:val="22"/>
        </w:rPr>
      </w:pPr>
    </w:p>
    <w:p w14:paraId="06A7BA1B" w14:textId="77777777" w:rsidR="00F21559" w:rsidRPr="00E455CE" w:rsidRDefault="00F21559" w:rsidP="00F21559">
      <w:pPr>
        <w:rPr>
          <w:rFonts w:ascii="Arial" w:hAnsi="Arial" w:cs="Arial"/>
          <w:sz w:val="22"/>
        </w:rPr>
      </w:pPr>
    </w:p>
    <w:p w14:paraId="6B9B60F1" w14:textId="77777777" w:rsidR="00F21559" w:rsidRPr="00E455CE" w:rsidRDefault="00F21559" w:rsidP="00F21559">
      <w:pPr>
        <w:rPr>
          <w:rFonts w:ascii="Arial" w:hAnsi="Arial" w:cs="Arial"/>
          <w:sz w:val="22"/>
        </w:rPr>
      </w:pPr>
      <w:r w:rsidRPr="00E455CE">
        <w:rPr>
          <w:rFonts w:ascii="Arial" w:hAnsi="Arial" w:cs="Arial"/>
          <w:sz w:val="22"/>
        </w:rPr>
        <w:br w:type="page"/>
      </w:r>
    </w:p>
    <w:p w14:paraId="42E2F42A" w14:textId="77777777" w:rsidR="00F21559" w:rsidRPr="00E455CE" w:rsidRDefault="0061414E" w:rsidP="00F21559">
      <w:pPr>
        <w:pStyle w:val="Heading1"/>
        <w:keepLines w:val="0"/>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line="240" w:lineRule="auto"/>
        <w:ind w:left="1353" w:right="0" w:hanging="360"/>
        <w:jc w:val="center"/>
        <w:rPr>
          <w:rFonts w:ascii="Arial" w:hAnsi="Arial" w:cs="Arial"/>
          <w:sz w:val="22"/>
        </w:rPr>
      </w:pPr>
      <w:bookmarkStart w:id="1" w:name="_Toc24626254"/>
      <w:r w:rsidRPr="00E455CE">
        <w:rPr>
          <w:rFonts w:ascii="Arial" w:hAnsi="Arial" w:cs="Arial"/>
          <w:sz w:val="22"/>
        </w:rPr>
        <w:lastRenderedPageBreak/>
        <w:t xml:space="preserve">Annexure II: </w:t>
      </w:r>
      <w:r w:rsidR="00F21559" w:rsidRPr="00E455CE">
        <w:rPr>
          <w:rFonts w:ascii="Arial" w:hAnsi="Arial" w:cs="Arial"/>
          <w:sz w:val="22"/>
        </w:rPr>
        <w:t>List of Error/Rejections Codes for NCMS</w:t>
      </w:r>
      <w:bookmarkEnd w:id="1"/>
    </w:p>
    <w:p w14:paraId="17BDB76B" w14:textId="77777777" w:rsidR="00F21559" w:rsidRPr="00E455CE" w:rsidRDefault="00F21559" w:rsidP="00F21559">
      <w:pPr>
        <w:adjustRightInd w:val="0"/>
        <w:jc w:val="center"/>
        <w:rPr>
          <w:rFonts w:ascii="Arial" w:hAnsi="Arial" w:cs="Arial"/>
          <w:b/>
          <w:sz w:val="22"/>
          <w:u w:val="single"/>
        </w:rPr>
      </w:pPr>
    </w:p>
    <w:tbl>
      <w:tblPr>
        <w:tblW w:w="836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2"/>
        <w:gridCol w:w="5501"/>
      </w:tblGrid>
      <w:tr w:rsidR="00F21559" w:rsidRPr="00E50078" w14:paraId="733EC13C" w14:textId="77777777" w:rsidTr="00E455CE">
        <w:trPr>
          <w:tblHeader/>
        </w:trPr>
        <w:tc>
          <w:tcPr>
            <w:tcW w:w="2862" w:type="dxa"/>
          </w:tcPr>
          <w:p w14:paraId="64323446" w14:textId="77777777" w:rsidR="00F21559" w:rsidRPr="00E455CE" w:rsidRDefault="00F21559" w:rsidP="00F21559">
            <w:pPr>
              <w:autoSpaceDE w:val="0"/>
              <w:adjustRightInd w:val="0"/>
              <w:jc w:val="center"/>
              <w:rPr>
                <w:rFonts w:ascii="Arial" w:eastAsia="Batang" w:hAnsi="Arial" w:cs="Arial"/>
                <w:b/>
                <w:sz w:val="22"/>
                <w:lang w:eastAsia="ko-KR"/>
              </w:rPr>
            </w:pPr>
            <w:r w:rsidRPr="00E455CE">
              <w:rPr>
                <w:rFonts w:ascii="Arial" w:eastAsia="Batang" w:hAnsi="Arial" w:cs="Arial"/>
                <w:b/>
                <w:sz w:val="22"/>
                <w:lang w:eastAsia="ko-KR"/>
              </w:rPr>
              <w:t>ERROR CODE</w:t>
            </w:r>
          </w:p>
        </w:tc>
        <w:tc>
          <w:tcPr>
            <w:tcW w:w="5501" w:type="dxa"/>
          </w:tcPr>
          <w:p w14:paraId="750C484E" w14:textId="77777777" w:rsidR="00F21559" w:rsidRPr="00E455CE" w:rsidRDefault="00F21559" w:rsidP="00F21559">
            <w:pPr>
              <w:autoSpaceDE w:val="0"/>
              <w:adjustRightInd w:val="0"/>
              <w:rPr>
                <w:rFonts w:ascii="Arial" w:eastAsia="Batang" w:hAnsi="Arial" w:cs="Arial"/>
                <w:b/>
                <w:sz w:val="22"/>
                <w:lang w:eastAsia="ko-KR"/>
              </w:rPr>
            </w:pPr>
            <w:r w:rsidRPr="00E455CE">
              <w:rPr>
                <w:rFonts w:ascii="Arial" w:eastAsia="Batang" w:hAnsi="Arial" w:cs="Arial"/>
                <w:b/>
                <w:sz w:val="22"/>
                <w:lang w:eastAsia="ko-KR"/>
              </w:rPr>
              <w:t>REASON</w:t>
            </w:r>
          </w:p>
        </w:tc>
      </w:tr>
      <w:tr w:rsidR="00F21559" w:rsidRPr="00E50078" w14:paraId="1F9EB71C" w14:textId="77777777" w:rsidTr="00E455CE">
        <w:tc>
          <w:tcPr>
            <w:tcW w:w="2862" w:type="dxa"/>
          </w:tcPr>
          <w:p w14:paraId="49880006"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 </w:t>
            </w:r>
          </w:p>
        </w:tc>
        <w:tc>
          <w:tcPr>
            <w:tcW w:w="5501" w:type="dxa"/>
          </w:tcPr>
          <w:p w14:paraId="0175CF4F"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INVALID FILENAME</w:t>
            </w:r>
          </w:p>
        </w:tc>
      </w:tr>
      <w:tr w:rsidR="00F21559" w:rsidRPr="00E50078" w14:paraId="76BCF133" w14:textId="77777777" w:rsidTr="00E455CE">
        <w:tc>
          <w:tcPr>
            <w:tcW w:w="2862" w:type="dxa"/>
          </w:tcPr>
          <w:p w14:paraId="26E3637F"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w:t>
            </w:r>
          </w:p>
        </w:tc>
        <w:tc>
          <w:tcPr>
            <w:tcW w:w="5501" w:type="dxa"/>
          </w:tcPr>
          <w:p w14:paraId="7C6CD88F"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INVALID FORMAT</w:t>
            </w:r>
          </w:p>
        </w:tc>
      </w:tr>
      <w:tr w:rsidR="00F21559" w:rsidRPr="00E50078" w14:paraId="0DB5E6FB" w14:textId="77777777" w:rsidTr="00E455CE">
        <w:tc>
          <w:tcPr>
            <w:tcW w:w="2862" w:type="dxa"/>
          </w:tcPr>
          <w:p w14:paraId="497E34E0"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R3 </w:t>
            </w:r>
          </w:p>
        </w:tc>
        <w:tc>
          <w:tcPr>
            <w:tcW w:w="5501" w:type="dxa"/>
          </w:tcPr>
          <w:p w14:paraId="09BF5F41"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FILE NOT OPENING</w:t>
            </w:r>
          </w:p>
        </w:tc>
      </w:tr>
      <w:tr w:rsidR="00F21559" w:rsidRPr="00E50078" w14:paraId="43372491" w14:textId="77777777" w:rsidTr="00E455CE">
        <w:tc>
          <w:tcPr>
            <w:tcW w:w="2862" w:type="dxa"/>
          </w:tcPr>
          <w:p w14:paraId="166ADEAA"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R4</w:t>
            </w:r>
          </w:p>
        </w:tc>
        <w:tc>
          <w:tcPr>
            <w:tcW w:w="5501" w:type="dxa"/>
          </w:tcPr>
          <w:p w14:paraId="1CECCB12"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EMPTY FILE</w:t>
            </w:r>
          </w:p>
        </w:tc>
      </w:tr>
      <w:tr w:rsidR="00F21559" w:rsidRPr="00E50078" w14:paraId="59AE3376" w14:textId="77777777" w:rsidTr="00E455CE">
        <w:tc>
          <w:tcPr>
            <w:tcW w:w="2862" w:type="dxa"/>
          </w:tcPr>
          <w:p w14:paraId="35829CE7"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R5 </w:t>
            </w:r>
          </w:p>
        </w:tc>
        <w:tc>
          <w:tcPr>
            <w:tcW w:w="5501" w:type="dxa"/>
          </w:tcPr>
          <w:p w14:paraId="6ECA15AB"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ERROR FOR NO OF RECS</w:t>
            </w:r>
          </w:p>
        </w:tc>
      </w:tr>
      <w:tr w:rsidR="00F21559" w:rsidRPr="00E50078" w14:paraId="6F6D387D" w14:textId="77777777" w:rsidTr="00E455CE">
        <w:tc>
          <w:tcPr>
            <w:tcW w:w="2862" w:type="dxa"/>
          </w:tcPr>
          <w:p w14:paraId="0AF916E7"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R6</w:t>
            </w:r>
          </w:p>
        </w:tc>
        <w:tc>
          <w:tcPr>
            <w:tcW w:w="5501" w:type="dxa"/>
          </w:tcPr>
          <w:p w14:paraId="10F05803"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RECORD TYPE</w:t>
            </w:r>
          </w:p>
        </w:tc>
      </w:tr>
      <w:tr w:rsidR="00F21559" w:rsidRPr="00E50078" w14:paraId="35D78297" w14:textId="77777777" w:rsidTr="00E455CE">
        <w:tc>
          <w:tcPr>
            <w:tcW w:w="2862" w:type="dxa"/>
          </w:tcPr>
          <w:p w14:paraId="4C1D059A"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R7 </w:t>
            </w:r>
          </w:p>
        </w:tc>
        <w:tc>
          <w:tcPr>
            <w:tcW w:w="5501" w:type="dxa"/>
          </w:tcPr>
          <w:p w14:paraId="106CB7E5"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FILE TYPE</w:t>
            </w:r>
          </w:p>
        </w:tc>
      </w:tr>
      <w:tr w:rsidR="00F21559" w:rsidRPr="00E50078" w14:paraId="7DB189D8" w14:textId="77777777" w:rsidTr="00E455CE">
        <w:tc>
          <w:tcPr>
            <w:tcW w:w="2862" w:type="dxa"/>
          </w:tcPr>
          <w:p w14:paraId="27B9AFC0"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R8</w:t>
            </w:r>
          </w:p>
        </w:tc>
        <w:tc>
          <w:tcPr>
            <w:tcW w:w="5501" w:type="dxa"/>
          </w:tcPr>
          <w:p w14:paraId="19982AE0"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BATCH NUMBER</w:t>
            </w:r>
          </w:p>
        </w:tc>
      </w:tr>
      <w:tr w:rsidR="00F21559" w:rsidRPr="00E50078" w14:paraId="5D9F75B5" w14:textId="77777777" w:rsidTr="00E455CE">
        <w:tc>
          <w:tcPr>
            <w:tcW w:w="2862" w:type="dxa"/>
          </w:tcPr>
          <w:p w14:paraId="1F0225B2"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R9 </w:t>
            </w:r>
          </w:p>
        </w:tc>
        <w:tc>
          <w:tcPr>
            <w:tcW w:w="5501" w:type="dxa"/>
          </w:tcPr>
          <w:p w14:paraId="306CEBD1"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TRADE DATE</w:t>
            </w:r>
          </w:p>
        </w:tc>
      </w:tr>
      <w:tr w:rsidR="00F21559" w:rsidRPr="00E50078" w14:paraId="3F7C0874" w14:textId="77777777" w:rsidTr="00E455CE">
        <w:tc>
          <w:tcPr>
            <w:tcW w:w="2862" w:type="dxa"/>
          </w:tcPr>
          <w:p w14:paraId="49739737"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R10</w:t>
            </w:r>
          </w:p>
        </w:tc>
        <w:tc>
          <w:tcPr>
            <w:tcW w:w="5501" w:type="dxa"/>
          </w:tcPr>
          <w:p w14:paraId="727CF97C"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ORDER NUMBER</w:t>
            </w:r>
          </w:p>
        </w:tc>
      </w:tr>
      <w:tr w:rsidR="00F21559" w:rsidRPr="00E50078" w14:paraId="0D7A53E1" w14:textId="77777777" w:rsidTr="00E455CE">
        <w:tc>
          <w:tcPr>
            <w:tcW w:w="2862" w:type="dxa"/>
          </w:tcPr>
          <w:p w14:paraId="145D0E1B"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R11 </w:t>
            </w:r>
          </w:p>
        </w:tc>
        <w:tc>
          <w:tcPr>
            <w:tcW w:w="5501" w:type="dxa"/>
          </w:tcPr>
          <w:p w14:paraId="50F2CB9E"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TRADE NUMBER</w:t>
            </w:r>
          </w:p>
        </w:tc>
      </w:tr>
      <w:tr w:rsidR="00F21559" w:rsidRPr="00E50078" w14:paraId="38F847B2" w14:textId="77777777" w:rsidTr="00E455CE">
        <w:tc>
          <w:tcPr>
            <w:tcW w:w="2862" w:type="dxa"/>
          </w:tcPr>
          <w:p w14:paraId="28F08C4C"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R12</w:t>
            </w:r>
          </w:p>
        </w:tc>
        <w:tc>
          <w:tcPr>
            <w:tcW w:w="5501" w:type="dxa"/>
          </w:tcPr>
          <w:p w14:paraId="2F4303DF"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OTR NO</w:t>
            </w:r>
          </w:p>
        </w:tc>
      </w:tr>
      <w:tr w:rsidR="00F21559" w:rsidRPr="00E50078" w14:paraId="70471050" w14:textId="77777777" w:rsidTr="00E455CE">
        <w:tc>
          <w:tcPr>
            <w:tcW w:w="2862" w:type="dxa"/>
          </w:tcPr>
          <w:p w14:paraId="27E34EA8"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R13 </w:t>
            </w:r>
          </w:p>
        </w:tc>
        <w:tc>
          <w:tcPr>
            <w:tcW w:w="5501" w:type="dxa"/>
          </w:tcPr>
          <w:p w14:paraId="564D5873"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MEMBER CODE</w:t>
            </w:r>
          </w:p>
        </w:tc>
      </w:tr>
      <w:tr w:rsidR="00F21559" w:rsidRPr="00E50078" w14:paraId="222EF6CE" w14:textId="77777777" w:rsidTr="00E455CE">
        <w:tc>
          <w:tcPr>
            <w:tcW w:w="2862" w:type="dxa"/>
          </w:tcPr>
          <w:p w14:paraId="7149B369"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R14</w:t>
            </w:r>
          </w:p>
        </w:tc>
        <w:tc>
          <w:tcPr>
            <w:tcW w:w="5501" w:type="dxa"/>
          </w:tcPr>
          <w:p w14:paraId="3374C825"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MEMBER TYPE</w:t>
            </w:r>
          </w:p>
        </w:tc>
      </w:tr>
      <w:tr w:rsidR="00F21559" w:rsidRPr="00E50078" w14:paraId="3862C141" w14:textId="77777777" w:rsidTr="00E455CE">
        <w:tc>
          <w:tcPr>
            <w:tcW w:w="2862" w:type="dxa"/>
          </w:tcPr>
          <w:p w14:paraId="7EBEFB9F"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R15 </w:t>
            </w:r>
          </w:p>
        </w:tc>
        <w:tc>
          <w:tcPr>
            <w:tcW w:w="5501" w:type="dxa"/>
          </w:tcPr>
          <w:p w14:paraId="7FC80B34"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SYMBOL</w:t>
            </w:r>
          </w:p>
        </w:tc>
      </w:tr>
      <w:tr w:rsidR="00F21559" w:rsidRPr="00E50078" w14:paraId="38DF6009" w14:textId="77777777" w:rsidTr="00E455CE">
        <w:tc>
          <w:tcPr>
            <w:tcW w:w="2862" w:type="dxa"/>
          </w:tcPr>
          <w:p w14:paraId="3F9C9BBA"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R16</w:t>
            </w:r>
          </w:p>
        </w:tc>
        <w:tc>
          <w:tcPr>
            <w:tcW w:w="5501" w:type="dxa"/>
          </w:tcPr>
          <w:p w14:paraId="760F027D"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INCORRECT SERIES</w:t>
            </w:r>
          </w:p>
        </w:tc>
      </w:tr>
      <w:tr w:rsidR="00F21559" w:rsidRPr="00E50078" w14:paraId="0B405F50" w14:textId="77777777" w:rsidTr="00E455CE">
        <w:tc>
          <w:tcPr>
            <w:tcW w:w="2862" w:type="dxa"/>
          </w:tcPr>
          <w:p w14:paraId="6C73FF06"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R17 </w:t>
            </w:r>
          </w:p>
        </w:tc>
        <w:tc>
          <w:tcPr>
            <w:tcW w:w="5501" w:type="dxa"/>
          </w:tcPr>
          <w:p w14:paraId="390B8D81"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MISMATCH IN QUANTITY</w:t>
            </w:r>
          </w:p>
        </w:tc>
      </w:tr>
      <w:tr w:rsidR="00F21559" w:rsidRPr="00E50078" w14:paraId="576CCB68" w14:textId="77777777" w:rsidTr="00E455CE">
        <w:tc>
          <w:tcPr>
            <w:tcW w:w="2862" w:type="dxa"/>
          </w:tcPr>
          <w:p w14:paraId="3F95448C" w14:textId="77777777" w:rsidR="00F21559" w:rsidRPr="00E455CE" w:rsidRDefault="00F21559" w:rsidP="00F21559">
            <w:pPr>
              <w:autoSpaceDE w:val="0"/>
              <w:adjustRightInd w:val="0"/>
              <w:jc w:val="center"/>
              <w:rPr>
                <w:rFonts w:ascii="Arial" w:eastAsia="Batang" w:hAnsi="Arial" w:cs="Arial"/>
                <w:sz w:val="22"/>
                <w:lang w:val="nl-NL" w:eastAsia="ko-KR"/>
              </w:rPr>
            </w:pPr>
            <w:r w:rsidRPr="00E455CE">
              <w:rPr>
                <w:rFonts w:ascii="Arial" w:eastAsia="Batang" w:hAnsi="Arial" w:cs="Arial"/>
                <w:sz w:val="22"/>
                <w:lang w:eastAsia="ko-KR"/>
              </w:rPr>
              <w:t>R18</w:t>
            </w:r>
          </w:p>
        </w:tc>
        <w:tc>
          <w:tcPr>
            <w:tcW w:w="5501" w:type="dxa"/>
          </w:tcPr>
          <w:p w14:paraId="5C738972" w14:textId="77777777" w:rsidR="00F21559" w:rsidRPr="00E455CE" w:rsidRDefault="00F21559" w:rsidP="00F21559">
            <w:pPr>
              <w:autoSpaceDE w:val="0"/>
              <w:adjustRightInd w:val="0"/>
              <w:rPr>
                <w:rFonts w:ascii="Arial" w:eastAsia="Batang" w:hAnsi="Arial" w:cs="Arial"/>
                <w:sz w:val="22"/>
                <w:lang w:val="nl-NL" w:eastAsia="ko-KR"/>
              </w:rPr>
            </w:pPr>
            <w:r w:rsidRPr="00E455CE">
              <w:rPr>
                <w:rFonts w:ascii="Arial" w:eastAsia="Batang" w:hAnsi="Arial" w:cs="Arial"/>
                <w:sz w:val="22"/>
                <w:lang w:eastAsia="ko-KR"/>
              </w:rPr>
              <w:t>MISMATCH IN VALUE</w:t>
            </w:r>
          </w:p>
        </w:tc>
      </w:tr>
      <w:tr w:rsidR="00F21559" w:rsidRPr="00E50078" w14:paraId="10CF5787" w14:textId="77777777" w:rsidTr="00E455CE">
        <w:tc>
          <w:tcPr>
            <w:tcW w:w="2862" w:type="dxa"/>
          </w:tcPr>
          <w:p w14:paraId="03C42B54" w14:textId="77777777" w:rsidR="00F21559" w:rsidRPr="00E455CE" w:rsidRDefault="00F21559" w:rsidP="00F21559">
            <w:pPr>
              <w:autoSpaceDE w:val="0"/>
              <w:adjustRightInd w:val="0"/>
              <w:jc w:val="center"/>
              <w:rPr>
                <w:rFonts w:ascii="Arial" w:eastAsia="Batang" w:hAnsi="Arial" w:cs="Arial"/>
                <w:sz w:val="22"/>
                <w:lang w:val="nl-NL" w:eastAsia="ko-KR"/>
              </w:rPr>
            </w:pPr>
            <w:r w:rsidRPr="00E455CE">
              <w:rPr>
                <w:rFonts w:ascii="Arial" w:eastAsia="Batang" w:hAnsi="Arial" w:cs="Arial"/>
                <w:sz w:val="22"/>
                <w:lang w:val="nl-NL" w:eastAsia="ko-KR"/>
              </w:rPr>
              <w:t xml:space="preserve">R19 </w:t>
            </w:r>
          </w:p>
        </w:tc>
        <w:tc>
          <w:tcPr>
            <w:tcW w:w="5501" w:type="dxa"/>
          </w:tcPr>
          <w:p w14:paraId="17BEE120"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val="nl-NL" w:eastAsia="ko-KR"/>
              </w:rPr>
              <w:t>ERROR IN CP CODE</w:t>
            </w:r>
          </w:p>
        </w:tc>
      </w:tr>
      <w:tr w:rsidR="00F21559" w:rsidRPr="00E50078" w14:paraId="1D5E0F85" w14:textId="77777777" w:rsidTr="00E455CE">
        <w:tc>
          <w:tcPr>
            <w:tcW w:w="2862" w:type="dxa"/>
          </w:tcPr>
          <w:p w14:paraId="34E99ED9"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R21 </w:t>
            </w:r>
          </w:p>
        </w:tc>
        <w:tc>
          <w:tcPr>
            <w:tcW w:w="5501" w:type="dxa"/>
          </w:tcPr>
          <w:p w14:paraId="017FC2BA"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ERROR IN SPCP</w:t>
            </w:r>
          </w:p>
        </w:tc>
      </w:tr>
      <w:tr w:rsidR="00F21559" w:rsidRPr="00E50078" w14:paraId="22A86FA4" w14:textId="77777777" w:rsidTr="00E455CE">
        <w:tc>
          <w:tcPr>
            <w:tcW w:w="2862" w:type="dxa"/>
          </w:tcPr>
          <w:p w14:paraId="3C8632C4"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R22</w:t>
            </w:r>
          </w:p>
        </w:tc>
        <w:tc>
          <w:tcPr>
            <w:tcW w:w="5501" w:type="dxa"/>
          </w:tcPr>
          <w:p w14:paraId="03565931"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ERROR IN SETTLEMENT TYPE</w:t>
            </w:r>
          </w:p>
        </w:tc>
      </w:tr>
      <w:tr w:rsidR="00F21559" w:rsidRPr="00E50078" w14:paraId="614FCE8D" w14:textId="77777777" w:rsidTr="00E455CE">
        <w:tc>
          <w:tcPr>
            <w:tcW w:w="2862" w:type="dxa"/>
          </w:tcPr>
          <w:p w14:paraId="32CF9AF4"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R23 </w:t>
            </w:r>
          </w:p>
        </w:tc>
        <w:tc>
          <w:tcPr>
            <w:tcW w:w="5501" w:type="dxa"/>
          </w:tcPr>
          <w:p w14:paraId="61785B34"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ERROR IN SETTLEMENT NUMBER</w:t>
            </w:r>
          </w:p>
        </w:tc>
      </w:tr>
      <w:tr w:rsidR="00F21559" w:rsidRPr="00E50078" w14:paraId="04FEFED9" w14:textId="77777777" w:rsidTr="00E455CE">
        <w:tc>
          <w:tcPr>
            <w:tcW w:w="2862" w:type="dxa"/>
          </w:tcPr>
          <w:p w14:paraId="4DB3F04E"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R24</w:t>
            </w:r>
          </w:p>
        </w:tc>
        <w:tc>
          <w:tcPr>
            <w:tcW w:w="5501" w:type="dxa"/>
          </w:tcPr>
          <w:p w14:paraId="0B16CE8F"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ERROR IN BUY SELL FLAG</w:t>
            </w:r>
          </w:p>
        </w:tc>
      </w:tr>
      <w:tr w:rsidR="00F21559" w:rsidRPr="00E50078" w14:paraId="71CF3CCD" w14:textId="77777777" w:rsidTr="00E455CE">
        <w:tc>
          <w:tcPr>
            <w:tcW w:w="2862" w:type="dxa"/>
          </w:tcPr>
          <w:p w14:paraId="45837577"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R25</w:t>
            </w:r>
          </w:p>
        </w:tc>
        <w:tc>
          <w:tcPr>
            <w:tcW w:w="5501" w:type="dxa"/>
          </w:tcPr>
          <w:p w14:paraId="5F3E3DA1"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ERROR IN WAREHOUSE CODE</w:t>
            </w:r>
          </w:p>
        </w:tc>
      </w:tr>
      <w:tr w:rsidR="00F21559" w:rsidRPr="00E50078" w14:paraId="526ED0EC" w14:textId="77777777" w:rsidTr="00E455CE">
        <w:tc>
          <w:tcPr>
            <w:tcW w:w="2862" w:type="dxa"/>
          </w:tcPr>
          <w:p w14:paraId="365C7338" w14:textId="77777777" w:rsidR="00F21559" w:rsidRPr="00E455CE" w:rsidRDefault="00F21559" w:rsidP="00F21559">
            <w:pPr>
              <w:autoSpaceDE w:val="0"/>
              <w:adjustRightInd w:val="0"/>
              <w:jc w:val="center"/>
              <w:rPr>
                <w:rFonts w:ascii="Arial" w:eastAsia="Batang" w:hAnsi="Arial" w:cs="Arial"/>
                <w:b/>
                <w:bCs/>
                <w:sz w:val="22"/>
                <w:lang w:eastAsia="ko-KR"/>
              </w:rPr>
            </w:pPr>
            <w:r w:rsidRPr="00E455CE">
              <w:rPr>
                <w:rFonts w:ascii="Arial" w:eastAsia="Batang" w:hAnsi="Arial" w:cs="Arial"/>
                <w:sz w:val="22"/>
                <w:lang w:eastAsia="ko-KR"/>
              </w:rPr>
              <w:t>R26</w:t>
            </w:r>
          </w:p>
        </w:tc>
        <w:tc>
          <w:tcPr>
            <w:tcW w:w="5501" w:type="dxa"/>
          </w:tcPr>
          <w:p w14:paraId="13BCF0CE"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ERROR SETTLEMENT NOT FOUND</w:t>
            </w:r>
          </w:p>
        </w:tc>
      </w:tr>
      <w:tr w:rsidR="00F21559" w:rsidRPr="00E50078" w14:paraId="65369EB4" w14:textId="77777777" w:rsidTr="00E455CE">
        <w:tc>
          <w:tcPr>
            <w:tcW w:w="2862" w:type="dxa"/>
          </w:tcPr>
          <w:p w14:paraId="0051CF85"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R27 </w:t>
            </w:r>
          </w:p>
        </w:tc>
        <w:tc>
          <w:tcPr>
            <w:tcW w:w="5501" w:type="dxa"/>
          </w:tcPr>
          <w:p w14:paraId="5D92D65D"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ERROR CAN NOT MODIFY PRO ORDERS</w:t>
            </w:r>
          </w:p>
        </w:tc>
      </w:tr>
      <w:tr w:rsidR="00F21559" w:rsidRPr="00E50078" w14:paraId="5FB2CB42" w14:textId="77777777" w:rsidTr="00E455CE">
        <w:tc>
          <w:tcPr>
            <w:tcW w:w="2862" w:type="dxa"/>
          </w:tcPr>
          <w:p w14:paraId="7B733D59"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R28</w:t>
            </w:r>
          </w:p>
        </w:tc>
        <w:tc>
          <w:tcPr>
            <w:tcW w:w="5501" w:type="dxa"/>
          </w:tcPr>
          <w:p w14:paraId="0F0576FF"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SETTLEMENT WINDOW CLOSED</w:t>
            </w:r>
          </w:p>
        </w:tc>
      </w:tr>
      <w:tr w:rsidR="00F21559" w:rsidRPr="00E50078" w14:paraId="376DF4AF" w14:textId="77777777" w:rsidTr="00E455CE">
        <w:tc>
          <w:tcPr>
            <w:tcW w:w="2862" w:type="dxa"/>
          </w:tcPr>
          <w:p w14:paraId="692C8CC6"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R29 </w:t>
            </w:r>
          </w:p>
        </w:tc>
        <w:tc>
          <w:tcPr>
            <w:tcW w:w="5501" w:type="dxa"/>
          </w:tcPr>
          <w:p w14:paraId="6D21740C"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OTR SETTLEMENT WINDOW CLOSED</w:t>
            </w:r>
          </w:p>
        </w:tc>
      </w:tr>
      <w:tr w:rsidR="00F21559" w:rsidRPr="00E50078" w14:paraId="67E57D58" w14:textId="77777777" w:rsidTr="00E455CE">
        <w:tc>
          <w:tcPr>
            <w:tcW w:w="2862" w:type="dxa"/>
          </w:tcPr>
          <w:p w14:paraId="1050AF06"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R30</w:t>
            </w:r>
          </w:p>
        </w:tc>
        <w:tc>
          <w:tcPr>
            <w:tcW w:w="5501" w:type="dxa"/>
          </w:tcPr>
          <w:p w14:paraId="02573DAB"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ERROR CONTRACT NOTE NUMBER</w:t>
            </w:r>
          </w:p>
        </w:tc>
      </w:tr>
      <w:tr w:rsidR="00F21559" w:rsidRPr="00E50078" w14:paraId="2988CCEA" w14:textId="77777777" w:rsidTr="00E455CE">
        <w:tc>
          <w:tcPr>
            <w:tcW w:w="2862" w:type="dxa"/>
          </w:tcPr>
          <w:p w14:paraId="6A0689F6"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 </w:t>
            </w:r>
          </w:p>
        </w:tc>
        <w:tc>
          <w:tcPr>
            <w:tcW w:w="5501" w:type="dxa"/>
          </w:tcPr>
          <w:p w14:paraId="17E78FEA"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DOES NOT EXISTS IN TRADES</w:t>
            </w:r>
          </w:p>
        </w:tc>
      </w:tr>
      <w:tr w:rsidR="00F21559" w:rsidRPr="00E50078" w14:paraId="2FA74B04" w14:textId="77777777" w:rsidTr="00E455CE">
        <w:tc>
          <w:tcPr>
            <w:tcW w:w="2862" w:type="dxa"/>
          </w:tcPr>
          <w:p w14:paraId="0029FCBC"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2</w:t>
            </w:r>
          </w:p>
        </w:tc>
        <w:tc>
          <w:tcPr>
            <w:tcW w:w="5501" w:type="dxa"/>
          </w:tcPr>
          <w:p w14:paraId="65D175F6"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ADMIN MODIFICATION – TRADE NO NOT NULL</w:t>
            </w:r>
          </w:p>
        </w:tc>
      </w:tr>
      <w:tr w:rsidR="00F21559" w:rsidRPr="00E50078" w14:paraId="28ABCA8A" w14:textId="77777777" w:rsidTr="00E455CE">
        <w:tc>
          <w:tcPr>
            <w:tcW w:w="2862" w:type="dxa"/>
          </w:tcPr>
          <w:p w14:paraId="3FF5A8DA"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3 </w:t>
            </w:r>
          </w:p>
        </w:tc>
        <w:tc>
          <w:tcPr>
            <w:tcW w:w="5501" w:type="dxa"/>
          </w:tcPr>
          <w:p w14:paraId="4E5B8936"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ORDER MODIFICATION – MEMBER DISABLED</w:t>
            </w:r>
          </w:p>
        </w:tc>
      </w:tr>
      <w:tr w:rsidR="00F21559" w:rsidRPr="00E50078" w14:paraId="1A662A3B" w14:textId="77777777" w:rsidTr="00E455CE">
        <w:tc>
          <w:tcPr>
            <w:tcW w:w="2862" w:type="dxa"/>
          </w:tcPr>
          <w:p w14:paraId="6185D584"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4</w:t>
            </w:r>
          </w:p>
        </w:tc>
        <w:tc>
          <w:tcPr>
            <w:tcW w:w="5501" w:type="dxa"/>
          </w:tcPr>
          <w:p w14:paraId="665D0A6F"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ORDER MODIFICATION – MEMBER ID MISSMATCH</w:t>
            </w:r>
          </w:p>
        </w:tc>
      </w:tr>
      <w:tr w:rsidR="00F21559" w:rsidRPr="00E50078" w14:paraId="09591312" w14:textId="77777777" w:rsidTr="00E455CE">
        <w:tc>
          <w:tcPr>
            <w:tcW w:w="2862" w:type="dxa"/>
          </w:tcPr>
          <w:p w14:paraId="5C6ECE1B"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 </w:t>
            </w:r>
          </w:p>
        </w:tc>
        <w:tc>
          <w:tcPr>
            <w:tcW w:w="5501" w:type="dxa"/>
          </w:tcPr>
          <w:p w14:paraId="21E5D640"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ADMIN MODIFY - SEQUENCE NO NOT NULL</w:t>
            </w:r>
          </w:p>
        </w:tc>
      </w:tr>
      <w:tr w:rsidR="00F21559" w:rsidRPr="00E50078" w14:paraId="442CF337" w14:textId="77777777" w:rsidTr="00E455CE">
        <w:tc>
          <w:tcPr>
            <w:tcW w:w="2862" w:type="dxa"/>
          </w:tcPr>
          <w:p w14:paraId="393D4765"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w:t>
            </w:r>
          </w:p>
        </w:tc>
        <w:tc>
          <w:tcPr>
            <w:tcW w:w="5501" w:type="dxa"/>
          </w:tcPr>
          <w:p w14:paraId="7EE8CDD2"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ALREADY CONFIRMED</w:t>
            </w:r>
          </w:p>
        </w:tc>
      </w:tr>
      <w:tr w:rsidR="00F21559" w:rsidRPr="00E50078" w14:paraId="62FA6B81" w14:textId="77777777" w:rsidTr="00E455CE">
        <w:tc>
          <w:tcPr>
            <w:tcW w:w="2862" w:type="dxa"/>
          </w:tcPr>
          <w:p w14:paraId="0B7B5DA0"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7 </w:t>
            </w:r>
          </w:p>
        </w:tc>
        <w:tc>
          <w:tcPr>
            <w:tcW w:w="5501" w:type="dxa"/>
          </w:tcPr>
          <w:p w14:paraId="16C37208"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INVALID NEW CUP CODE</w:t>
            </w:r>
          </w:p>
        </w:tc>
      </w:tr>
      <w:tr w:rsidR="00F21559" w:rsidRPr="00E50078" w14:paraId="568CC6EA" w14:textId="77777777" w:rsidTr="00E455CE">
        <w:tc>
          <w:tcPr>
            <w:tcW w:w="2862" w:type="dxa"/>
          </w:tcPr>
          <w:p w14:paraId="3BFB2275"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8</w:t>
            </w:r>
          </w:p>
        </w:tc>
        <w:tc>
          <w:tcPr>
            <w:tcW w:w="5501" w:type="dxa"/>
          </w:tcPr>
          <w:p w14:paraId="2C65C03E"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INVALID OLD CUP CODE</w:t>
            </w:r>
          </w:p>
        </w:tc>
      </w:tr>
      <w:tr w:rsidR="00F21559" w:rsidRPr="00E50078" w14:paraId="1DD639BB" w14:textId="77777777" w:rsidTr="00E455CE">
        <w:tc>
          <w:tcPr>
            <w:tcW w:w="2862" w:type="dxa"/>
          </w:tcPr>
          <w:p w14:paraId="71B7E848"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9 </w:t>
            </w:r>
          </w:p>
        </w:tc>
        <w:tc>
          <w:tcPr>
            <w:tcW w:w="5501" w:type="dxa"/>
          </w:tcPr>
          <w:p w14:paraId="3756F3DD"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ORDER MODIFICATION WINDOW DISABLED</w:t>
            </w:r>
          </w:p>
        </w:tc>
      </w:tr>
      <w:tr w:rsidR="00F21559" w:rsidRPr="00E50078" w14:paraId="6696E8A0" w14:textId="77777777" w:rsidTr="00E455CE">
        <w:tc>
          <w:tcPr>
            <w:tcW w:w="2862" w:type="dxa"/>
          </w:tcPr>
          <w:p w14:paraId="3E71899C"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11</w:t>
            </w:r>
          </w:p>
        </w:tc>
        <w:tc>
          <w:tcPr>
            <w:tcW w:w="5501" w:type="dxa"/>
          </w:tcPr>
          <w:p w14:paraId="24B8F4E0"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CLIENT CODE NOT NULL</w:t>
            </w:r>
          </w:p>
        </w:tc>
      </w:tr>
      <w:tr w:rsidR="00F21559" w:rsidRPr="00E50078" w14:paraId="56D32740" w14:textId="77777777" w:rsidTr="00E455CE">
        <w:tc>
          <w:tcPr>
            <w:tcW w:w="2862" w:type="dxa"/>
          </w:tcPr>
          <w:p w14:paraId="46672541"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12 </w:t>
            </w:r>
          </w:p>
        </w:tc>
        <w:tc>
          <w:tcPr>
            <w:tcW w:w="5501" w:type="dxa"/>
          </w:tcPr>
          <w:p w14:paraId="7E0D145D"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NOT LATEST IMAGE</w:t>
            </w:r>
          </w:p>
        </w:tc>
      </w:tr>
      <w:tr w:rsidR="00F21559" w:rsidRPr="00E50078" w14:paraId="7C0B0EF5" w14:textId="77777777" w:rsidTr="00E455CE">
        <w:tc>
          <w:tcPr>
            <w:tcW w:w="2862" w:type="dxa"/>
          </w:tcPr>
          <w:p w14:paraId="7D9598A4"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13</w:t>
            </w:r>
          </w:p>
        </w:tc>
        <w:tc>
          <w:tcPr>
            <w:tcW w:w="5501" w:type="dxa"/>
          </w:tcPr>
          <w:p w14:paraId="6F0DB5F9"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STPW_INST</w:t>
            </w:r>
          </w:p>
        </w:tc>
      </w:tr>
      <w:tr w:rsidR="00F21559" w:rsidRPr="00E50078" w14:paraId="5A099E5D" w14:textId="77777777" w:rsidTr="00E455CE">
        <w:tc>
          <w:tcPr>
            <w:tcW w:w="2862" w:type="dxa"/>
          </w:tcPr>
          <w:p w14:paraId="4F49D6CC"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14 </w:t>
            </w:r>
          </w:p>
        </w:tc>
        <w:tc>
          <w:tcPr>
            <w:tcW w:w="5501" w:type="dxa"/>
          </w:tcPr>
          <w:p w14:paraId="5EC22B72"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CUP CODE NOT ACTIVE</w:t>
            </w:r>
          </w:p>
        </w:tc>
      </w:tr>
      <w:tr w:rsidR="00F21559" w:rsidRPr="00E50078" w14:paraId="202A2677" w14:textId="77777777" w:rsidTr="00E455CE">
        <w:tc>
          <w:tcPr>
            <w:tcW w:w="2862" w:type="dxa"/>
          </w:tcPr>
          <w:p w14:paraId="3E0D297B"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15</w:t>
            </w:r>
          </w:p>
        </w:tc>
        <w:tc>
          <w:tcPr>
            <w:tcW w:w="5501" w:type="dxa"/>
          </w:tcPr>
          <w:p w14:paraId="19FD2967"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ORDER – BUY SELL FLG MISMATCH</w:t>
            </w:r>
          </w:p>
        </w:tc>
      </w:tr>
      <w:tr w:rsidR="00F21559" w:rsidRPr="00E50078" w14:paraId="4C891DCD" w14:textId="77777777" w:rsidTr="00E455CE">
        <w:tc>
          <w:tcPr>
            <w:tcW w:w="2862" w:type="dxa"/>
          </w:tcPr>
          <w:p w14:paraId="0C12791A"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16 </w:t>
            </w:r>
          </w:p>
        </w:tc>
        <w:tc>
          <w:tcPr>
            <w:tcW w:w="5501" w:type="dxa"/>
          </w:tcPr>
          <w:p w14:paraId="3BBC9411"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OLD NEW CP CODE SAME</w:t>
            </w:r>
          </w:p>
        </w:tc>
      </w:tr>
      <w:tr w:rsidR="00F21559" w:rsidRPr="00E50078" w14:paraId="35631CA1" w14:textId="77777777" w:rsidTr="00E455CE">
        <w:tc>
          <w:tcPr>
            <w:tcW w:w="2862" w:type="dxa"/>
          </w:tcPr>
          <w:p w14:paraId="43492235"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17</w:t>
            </w:r>
          </w:p>
        </w:tc>
        <w:tc>
          <w:tcPr>
            <w:tcW w:w="5501" w:type="dxa"/>
          </w:tcPr>
          <w:p w14:paraId="67B211D6"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CP – INCORRECT LENGTH</w:t>
            </w:r>
          </w:p>
        </w:tc>
      </w:tr>
      <w:tr w:rsidR="00F21559" w:rsidRPr="00E50078" w14:paraId="3D390976" w14:textId="77777777" w:rsidTr="00E455CE">
        <w:tc>
          <w:tcPr>
            <w:tcW w:w="2862" w:type="dxa"/>
          </w:tcPr>
          <w:p w14:paraId="364E16D1"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18 </w:t>
            </w:r>
          </w:p>
        </w:tc>
        <w:tc>
          <w:tcPr>
            <w:tcW w:w="5501" w:type="dxa"/>
          </w:tcPr>
          <w:p w14:paraId="6CCE30F5" w14:textId="77777777" w:rsidR="00F21559" w:rsidRPr="00E455CE" w:rsidRDefault="00F21559" w:rsidP="00F21559">
            <w:pPr>
              <w:autoSpaceDE w:val="0"/>
              <w:adjustRightInd w:val="0"/>
              <w:rPr>
                <w:rFonts w:ascii="Arial" w:eastAsia="Batang" w:hAnsi="Arial" w:cs="Arial"/>
                <w:sz w:val="22"/>
                <w:lang w:val="fr-FR" w:eastAsia="ko-KR"/>
              </w:rPr>
            </w:pPr>
            <w:r w:rsidRPr="00E455CE">
              <w:rPr>
                <w:rFonts w:ascii="Arial" w:eastAsia="Batang" w:hAnsi="Arial" w:cs="Arial"/>
                <w:sz w:val="22"/>
                <w:lang w:eastAsia="ko-KR"/>
              </w:rPr>
              <w:t>MODIFY CP – MARGIN INDICATOR</w:t>
            </w:r>
          </w:p>
        </w:tc>
      </w:tr>
      <w:tr w:rsidR="00F21559" w:rsidRPr="00E50078" w14:paraId="601A1601" w14:textId="77777777" w:rsidTr="00E455CE">
        <w:tc>
          <w:tcPr>
            <w:tcW w:w="2862" w:type="dxa"/>
          </w:tcPr>
          <w:p w14:paraId="444B7A4A"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51</w:t>
            </w:r>
          </w:p>
        </w:tc>
        <w:tc>
          <w:tcPr>
            <w:tcW w:w="5501" w:type="dxa"/>
          </w:tcPr>
          <w:p w14:paraId="1E9F4B57"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NOT EXIST IN TABLE</w:t>
            </w:r>
          </w:p>
        </w:tc>
      </w:tr>
      <w:tr w:rsidR="00F21559" w:rsidRPr="00E50078" w14:paraId="3A12F62B" w14:textId="77777777" w:rsidTr="00E455CE">
        <w:tc>
          <w:tcPr>
            <w:tcW w:w="2862" w:type="dxa"/>
          </w:tcPr>
          <w:p w14:paraId="63CB168D" w14:textId="77777777" w:rsidR="00F21559" w:rsidRPr="00E455CE" w:rsidRDefault="00F21559" w:rsidP="00F21559">
            <w:pPr>
              <w:autoSpaceDE w:val="0"/>
              <w:adjustRightInd w:val="0"/>
              <w:jc w:val="center"/>
              <w:rPr>
                <w:rFonts w:ascii="Arial" w:eastAsia="Batang" w:hAnsi="Arial" w:cs="Arial"/>
                <w:b/>
                <w:bCs/>
                <w:sz w:val="22"/>
                <w:lang w:eastAsia="ko-KR"/>
              </w:rPr>
            </w:pPr>
            <w:r w:rsidRPr="00E455CE">
              <w:rPr>
                <w:rFonts w:ascii="Arial" w:eastAsia="Batang" w:hAnsi="Arial" w:cs="Arial"/>
                <w:sz w:val="22"/>
                <w:lang w:eastAsia="ko-KR"/>
              </w:rPr>
              <w:t>52</w:t>
            </w:r>
          </w:p>
        </w:tc>
        <w:tc>
          <w:tcPr>
            <w:tcW w:w="5501" w:type="dxa"/>
          </w:tcPr>
          <w:p w14:paraId="012D1889"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TM CD MISMATCH</w:t>
            </w:r>
          </w:p>
        </w:tc>
      </w:tr>
      <w:tr w:rsidR="00F21559" w:rsidRPr="00E50078" w14:paraId="39DA37F4" w14:textId="77777777" w:rsidTr="00E455CE">
        <w:tc>
          <w:tcPr>
            <w:tcW w:w="2862" w:type="dxa"/>
          </w:tcPr>
          <w:p w14:paraId="047AA485"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54 </w:t>
            </w:r>
          </w:p>
        </w:tc>
        <w:tc>
          <w:tcPr>
            <w:tcW w:w="5501" w:type="dxa"/>
          </w:tcPr>
          <w:p w14:paraId="70063989"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INVALID CONTRACT NO</w:t>
            </w:r>
          </w:p>
        </w:tc>
      </w:tr>
      <w:tr w:rsidR="00F21559" w:rsidRPr="00E50078" w14:paraId="0754F6E2" w14:textId="77777777" w:rsidTr="00E455CE">
        <w:tc>
          <w:tcPr>
            <w:tcW w:w="2862" w:type="dxa"/>
          </w:tcPr>
          <w:p w14:paraId="03A156CC"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55</w:t>
            </w:r>
          </w:p>
        </w:tc>
        <w:tc>
          <w:tcPr>
            <w:tcW w:w="5501" w:type="dxa"/>
          </w:tcPr>
          <w:p w14:paraId="5F8B8AB4"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BUY SELL FLAG MISMATCH</w:t>
            </w:r>
          </w:p>
        </w:tc>
      </w:tr>
      <w:tr w:rsidR="00F21559" w:rsidRPr="00E50078" w14:paraId="069C0238" w14:textId="77777777" w:rsidTr="00E455CE">
        <w:tc>
          <w:tcPr>
            <w:tcW w:w="2862" w:type="dxa"/>
          </w:tcPr>
          <w:p w14:paraId="618FE742"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56 </w:t>
            </w:r>
          </w:p>
        </w:tc>
        <w:tc>
          <w:tcPr>
            <w:tcW w:w="5501" w:type="dxa"/>
          </w:tcPr>
          <w:p w14:paraId="68A7C0CA"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CUP CD MISMATCH</w:t>
            </w:r>
          </w:p>
        </w:tc>
      </w:tr>
      <w:tr w:rsidR="00F21559" w:rsidRPr="00E50078" w14:paraId="69CE6E67" w14:textId="77777777" w:rsidTr="00E455CE">
        <w:tc>
          <w:tcPr>
            <w:tcW w:w="2862" w:type="dxa"/>
          </w:tcPr>
          <w:p w14:paraId="2A0DC2FC"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57</w:t>
            </w:r>
          </w:p>
        </w:tc>
        <w:tc>
          <w:tcPr>
            <w:tcW w:w="5501" w:type="dxa"/>
          </w:tcPr>
          <w:p w14:paraId="6CFE1091"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QTY EXCEEDS TOTAL QTY</w:t>
            </w:r>
          </w:p>
        </w:tc>
      </w:tr>
      <w:tr w:rsidR="00F21559" w:rsidRPr="00E50078" w14:paraId="502816D5" w14:textId="77777777" w:rsidTr="00E455CE">
        <w:tc>
          <w:tcPr>
            <w:tcW w:w="2862" w:type="dxa"/>
          </w:tcPr>
          <w:p w14:paraId="2F6E5CA1"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58 </w:t>
            </w:r>
          </w:p>
        </w:tc>
        <w:tc>
          <w:tcPr>
            <w:tcW w:w="5501" w:type="dxa"/>
          </w:tcPr>
          <w:p w14:paraId="37E465F4"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VALUE EXCEEEDS TOTAL VAL</w:t>
            </w:r>
          </w:p>
        </w:tc>
      </w:tr>
      <w:tr w:rsidR="00F21559" w:rsidRPr="00E50078" w14:paraId="5A53706E" w14:textId="77777777" w:rsidTr="00E455CE">
        <w:tc>
          <w:tcPr>
            <w:tcW w:w="2862" w:type="dxa"/>
          </w:tcPr>
          <w:p w14:paraId="2D00D760"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59</w:t>
            </w:r>
          </w:p>
        </w:tc>
        <w:tc>
          <w:tcPr>
            <w:tcW w:w="5501" w:type="dxa"/>
          </w:tcPr>
          <w:p w14:paraId="14534A3B"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TRADE DATE MISMATCH</w:t>
            </w:r>
          </w:p>
        </w:tc>
      </w:tr>
      <w:tr w:rsidR="00F21559" w:rsidRPr="00E50078" w14:paraId="11F21DAF" w14:textId="77777777" w:rsidTr="00E455CE">
        <w:tc>
          <w:tcPr>
            <w:tcW w:w="2862" w:type="dxa"/>
          </w:tcPr>
          <w:p w14:paraId="4E0D123D"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60 </w:t>
            </w:r>
          </w:p>
        </w:tc>
        <w:tc>
          <w:tcPr>
            <w:tcW w:w="5501" w:type="dxa"/>
          </w:tcPr>
          <w:p w14:paraId="668185AD"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MODIFATION TIMING DISABLED</w:t>
            </w:r>
          </w:p>
        </w:tc>
      </w:tr>
      <w:tr w:rsidR="00F21559" w:rsidRPr="00E50078" w14:paraId="20524243" w14:textId="77777777" w:rsidTr="00E455CE">
        <w:tc>
          <w:tcPr>
            <w:tcW w:w="2862" w:type="dxa"/>
          </w:tcPr>
          <w:p w14:paraId="10698244"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61</w:t>
            </w:r>
          </w:p>
        </w:tc>
        <w:tc>
          <w:tcPr>
            <w:tcW w:w="5501" w:type="dxa"/>
          </w:tcPr>
          <w:p w14:paraId="3AB72D51"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ALREADY CONFIRMED</w:t>
            </w:r>
          </w:p>
        </w:tc>
      </w:tr>
      <w:tr w:rsidR="00F21559" w:rsidRPr="00E50078" w14:paraId="24A264CB" w14:textId="77777777" w:rsidTr="00E455CE">
        <w:tc>
          <w:tcPr>
            <w:tcW w:w="2862" w:type="dxa"/>
          </w:tcPr>
          <w:p w14:paraId="0EC4C2E9"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62 </w:t>
            </w:r>
          </w:p>
        </w:tc>
        <w:tc>
          <w:tcPr>
            <w:tcW w:w="5501" w:type="dxa"/>
          </w:tcPr>
          <w:p w14:paraId="2D760B75"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MAX VAL QTY MISMATCH</w:t>
            </w:r>
          </w:p>
        </w:tc>
      </w:tr>
      <w:tr w:rsidR="00F21559" w:rsidRPr="00E50078" w14:paraId="5CA44BA5" w14:textId="77777777" w:rsidTr="00E455CE">
        <w:tc>
          <w:tcPr>
            <w:tcW w:w="2862" w:type="dxa"/>
          </w:tcPr>
          <w:p w14:paraId="050178B2"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63</w:t>
            </w:r>
          </w:p>
        </w:tc>
        <w:tc>
          <w:tcPr>
            <w:tcW w:w="5501" w:type="dxa"/>
          </w:tcPr>
          <w:p w14:paraId="247FF9F1"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CUPCD NOT ACTIVE</w:t>
            </w:r>
          </w:p>
        </w:tc>
      </w:tr>
      <w:tr w:rsidR="00F21559" w:rsidRPr="00E50078" w14:paraId="7F3890F1" w14:textId="77777777" w:rsidTr="00E455CE">
        <w:tc>
          <w:tcPr>
            <w:tcW w:w="2862" w:type="dxa"/>
          </w:tcPr>
          <w:p w14:paraId="25F6E284"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64 </w:t>
            </w:r>
          </w:p>
        </w:tc>
        <w:tc>
          <w:tcPr>
            <w:tcW w:w="5501" w:type="dxa"/>
          </w:tcPr>
          <w:p w14:paraId="0B5CB92C"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INVALID QTY VAL ACTYTYPE</w:t>
            </w:r>
          </w:p>
        </w:tc>
      </w:tr>
      <w:tr w:rsidR="00F21559" w:rsidRPr="00E50078" w14:paraId="35809A41" w14:textId="77777777" w:rsidTr="00E455CE">
        <w:tc>
          <w:tcPr>
            <w:tcW w:w="2862" w:type="dxa"/>
          </w:tcPr>
          <w:p w14:paraId="381D6417"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65</w:t>
            </w:r>
          </w:p>
        </w:tc>
        <w:tc>
          <w:tcPr>
            <w:tcW w:w="5501" w:type="dxa"/>
          </w:tcPr>
          <w:p w14:paraId="5A95879E"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ALLOCTION TO INST NOT VALID</w:t>
            </w:r>
          </w:p>
        </w:tc>
      </w:tr>
      <w:tr w:rsidR="00F21559" w:rsidRPr="00E50078" w14:paraId="191C447E" w14:textId="77777777" w:rsidTr="00E455CE">
        <w:tc>
          <w:tcPr>
            <w:tcW w:w="2862" w:type="dxa"/>
          </w:tcPr>
          <w:p w14:paraId="21AA91FF"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66 </w:t>
            </w:r>
          </w:p>
        </w:tc>
        <w:tc>
          <w:tcPr>
            <w:tcW w:w="5501" w:type="dxa"/>
          </w:tcPr>
          <w:p w14:paraId="27AFAA12"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SEC SYMBOL SERIES MISMATCH</w:t>
            </w:r>
          </w:p>
        </w:tc>
      </w:tr>
      <w:tr w:rsidR="00F21559" w:rsidRPr="00E50078" w14:paraId="639030CD" w14:textId="77777777" w:rsidTr="00E455CE">
        <w:tc>
          <w:tcPr>
            <w:tcW w:w="2862" w:type="dxa"/>
          </w:tcPr>
          <w:p w14:paraId="6C7C41FB"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67</w:t>
            </w:r>
          </w:p>
        </w:tc>
        <w:tc>
          <w:tcPr>
            <w:tcW w:w="5501" w:type="dxa"/>
          </w:tcPr>
          <w:p w14:paraId="75FC1A77"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SEC TOKEN MISMATCH</w:t>
            </w:r>
          </w:p>
        </w:tc>
      </w:tr>
      <w:tr w:rsidR="00F21559" w:rsidRPr="00E50078" w14:paraId="1E8A256D" w14:textId="77777777" w:rsidTr="00E455CE">
        <w:tc>
          <w:tcPr>
            <w:tcW w:w="2862" w:type="dxa"/>
          </w:tcPr>
          <w:p w14:paraId="2DAD2621"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68 </w:t>
            </w:r>
          </w:p>
        </w:tc>
        <w:tc>
          <w:tcPr>
            <w:tcW w:w="5501" w:type="dxa"/>
          </w:tcPr>
          <w:p w14:paraId="669C8AEA"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INVALID ACTYTYPE</w:t>
            </w:r>
          </w:p>
        </w:tc>
      </w:tr>
      <w:tr w:rsidR="00F21559" w:rsidRPr="00E50078" w14:paraId="458AC659" w14:textId="77777777" w:rsidTr="00E455CE">
        <w:tc>
          <w:tcPr>
            <w:tcW w:w="2862" w:type="dxa"/>
          </w:tcPr>
          <w:p w14:paraId="34CA8816"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69</w:t>
            </w:r>
          </w:p>
        </w:tc>
        <w:tc>
          <w:tcPr>
            <w:tcW w:w="5501" w:type="dxa"/>
          </w:tcPr>
          <w:p w14:paraId="58D38464"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–ALREADY UNALLOCATED</w:t>
            </w:r>
          </w:p>
        </w:tc>
      </w:tr>
      <w:tr w:rsidR="00F21559" w:rsidRPr="00E50078" w14:paraId="1D11CC40" w14:textId="77777777" w:rsidTr="00E455CE">
        <w:tc>
          <w:tcPr>
            <w:tcW w:w="2862" w:type="dxa"/>
          </w:tcPr>
          <w:p w14:paraId="77E80BE3"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70 </w:t>
            </w:r>
          </w:p>
        </w:tc>
        <w:tc>
          <w:tcPr>
            <w:tcW w:w="5501" w:type="dxa"/>
          </w:tcPr>
          <w:p w14:paraId="1C1CEF37"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 DB UPDATE EXCEPTION</w:t>
            </w:r>
          </w:p>
        </w:tc>
      </w:tr>
      <w:tr w:rsidR="00F21559" w:rsidRPr="00E50078" w14:paraId="3F6557E3" w14:textId="77777777" w:rsidTr="00E455CE">
        <w:tc>
          <w:tcPr>
            <w:tcW w:w="2862" w:type="dxa"/>
          </w:tcPr>
          <w:p w14:paraId="74584397"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91 </w:t>
            </w:r>
          </w:p>
        </w:tc>
        <w:tc>
          <w:tcPr>
            <w:tcW w:w="5501" w:type="dxa"/>
          </w:tcPr>
          <w:p w14:paraId="7925EF96"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INVALID CP MOD ACTTYPE NORMAL</w:t>
            </w:r>
          </w:p>
        </w:tc>
      </w:tr>
      <w:tr w:rsidR="00F21559" w:rsidRPr="00E50078" w14:paraId="7B05006E" w14:textId="77777777" w:rsidTr="00E455CE">
        <w:tc>
          <w:tcPr>
            <w:tcW w:w="2862" w:type="dxa"/>
          </w:tcPr>
          <w:p w14:paraId="6C4A157A"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 xml:space="preserve">93 </w:t>
            </w:r>
          </w:p>
        </w:tc>
        <w:tc>
          <w:tcPr>
            <w:tcW w:w="5501" w:type="dxa"/>
          </w:tcPr>
          <w:p w14:paraId="7126DD4E"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INVALID PARTIAL CP MOD ACTTYPE NORMAL</w:t>
            </w:r>
          </w:p>
        </w:tc>
      </w:tr>
      <w:tr w:rsidR="00F21559" w:rsidRPr="00E50078" w14:paraId="62AE07B6" w14:textId="77777777" w:rsidTr="00E455CE">
        <w:tc>
          <w:tcPr>
            <w:tcW w:w="2862" w:type="dxa"/>
          </w:tcPr>
          <w:p w14:paraId="09EE68FC"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94</w:t>
            </w:r>
          </w:p>
        </w:tc>
        <w:tc>
          <w:tcPr>
            <w:tcW w:w="5501" w:type="dxa"/>
          </w:tcPr>
          <w:p w14:paraId="1A3E4A1D"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INVALID PARTIAL CLICP MOD ACTTYPE NORMAL</w:t>
            </w:r>
          </w:p>
        </w:tc>
      </w:tr>
      <w:tr w:rsidR="00F21559" w:rsidRPr="00E50078" w14:paraId="613DAF35" w14:textId="77777777" w:rsidTr="00E455CE">
        <w:tc>
          <w:tcPr>
            <w:tcW w:w="2862" w:type="dxa"/>
          </w:tcPr>
          <w:p w14:paraId="496AAE67" w14:textId="77777777" w:rsidR="00F21559" w:rsidRPr="00E455CE" w:rsidRDefault="00F21559" w:rsidP="00F21559">
            <w:pPr>
              <w:autoSpaceDE w:val="0"/>
              <w:adjustRightInd w:val="0"/>
              <w:jc w:val="center"/>
              <w:rPr>
                <w:rFonts w:ascii="Arial" w:eastAsia="Batang" w:hAnsi="Arial" w:cs="Arial"/>
                <w:sz w:val="22"/>
                <w:lang w:eastAsia="ko-KR"/>
              </w:rPr>
            </w:pPr>
            <w:r w:rsidRPr="00E455CE">
              <w:rPr>
                <w:rFonts w:ascii="Arial" w:eastAsia="Batang" w:hAnsi="Arial" w:cs="Arial"/>
                <w:sz w:val="22"/>
                <w:lang w:eastAsia="ko-KR"/>
              </w:rPr>
              <w:t>98</w:t>
            </w:r>
          </w:p>
        </w:tc>
        <w:tc>
          <w:tcPr>
            <w:tcW w:w="5501" w:type="dxa"/>
          </w:tcPr>
          <w:p w14:paraId="1CB184BB" w14:textId="77777777" w:rsidR="00F21559" w:rsidRPr="00E455CE" w:rsidRDefault="00F21559" w:rsidP="00F21559">
            <w:pPr>
              <w:autoSpaceDE w:val="0"/>
              <w:adjustRightInd w:val="0"/>
              <w:rPr>
                <w:rFonts w:ascii="Arial" w:eastAsia="Batang" w:hAnsi="Arial" w:cs="Arial"/>
                <w:sz w:val="22"/>
                <w:lang w:eastAsia="ko-KR"/>
              </w:rPr>
            </w:pPr>
            <w:r w:rsidRPr="00E455CE">
              <w:rPr>
                <w:rFonts w:ascii="Arial" w:eastAsia="Batang" w:hAnsi="Arial" w:cs="Arial"/>
                <w:sz w:val="22"/>
                <w:lang w:eastAsia="ko-KR"/>
              </w:rPr>
              <w:t>MODIFY OTR –QTY NOT IN MULTIPLES OF LOT SIZE</w:t>
            </w:r>
          </w:p>
        </w:tc>
      </w:tr>
    </w:tbl>
    <w:p w14:paraId="167763B7" w14:textId="77777777" w:rsidR="00F21559" w:rsidRPr="00E455CE" w:rsidRDefault="00F21559" w:rsidP="00F21559">
      <w:pPr>
        <w:rPr>
          <w:rFonts w:ascii="Arial" w:hAnsi="Arial" w:cs="Arial"/>
          <w:sz w:val="22"/>
        </w:rPr>
      </w:pPr>
    </w:p>
    <w:p w14:paraId="7D3926B0" w14:textId="77777777" w:rsidR="00F21559" w:rsidRPr="00E455CE" w:rsidRDefault="00F21559" w:rsidP="001541C3">
      <w:pPr>
        <w:pStyle w:val="Heading1"/>
        <w:keepLines w:val="0"/>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line="240" w:lineRule="auto"/>
        <w:ind w:left="1353" w:right="0" w:hanging="360"/>
        <w:jc w:val="center"/>
        <w:rPr>
          <w:rFonts w:ascii="Arial" w:hAnsi="Arial" w:cs="Arial"/>
          <w:sz w:val="22"/>
        </w:rPr>
      </w:pPr>
      <w:r w:rsidRPr="00E455CE">
        <w:rPr>
          <w:rFonts w:ascii="Arial" w:hAnsi="Arial" w:cs="Arial"/>
          <w:sz w:val="22"/>
        </w:rPr>
        <w:br w:type="page"/>
      </w:r>
      <w:bookmarkStart w:id="2" w:name="_Toc528589364"/>
      <w:bookmarkStart w:id="3" w:name="_Toc528589710"/>
      <w:bookmarkStart w:id="4" w:name="_Toc528590055"/>
      <w:bookmarkStart w:id="5" w:name="_Toc528590400"/>
      <w:bookmarkStart w:id="6" w:name="_Toc528590745"/>
      <w:bookmarkStart w:id="7" w:name="_Toc528591090"/>
      <w:bookmarkStart w:id="8" w:name="_Toc528591435"/>
      <w:bookmarkStart w:id="9" w:name="_Toc528591780"/>
      <w:bookmarkStart w:id="10" w:name="_Toc528592125"/>
      <w:bookmarkStart w:id="11" w:name="_Toc528592470"/>
      <w:bookmarkStart w:id="12" w:name="_Toc528592814"/>
      <w:bookmarkStart w:id="13" w:name="_Toc528593159"/>
      <w:bookmarkStart w:id="14" w:name="_Toc528593504"/>
      <w:bookmarkStart w:id="15" w:name="_Toc528593849"/>
      <w:bookmarkStart w:id="16" w:name="_Toc528594194"/>
      <w:bookmarkStart w:id="17" w:name="_Toc528594539"/>
      <w:bookmarkStart w:id="18" w:name="_Toc528864922"/>
      <w:bookmarkStart w:id="19" w:name="_Toc528865266"/>
      <w:bookmarkStart w:id="20" w:name="_Toc528589367"/>
      <w:bookmarkStart w:id="21" w:name="_Toc528589713"/>
      <w:bookmarkStart w:id="22" w:name="_Toc528590058"/>
      <w:bookmarkStart w:id="23" w:name="_Toc528590403"/>
      <w:bookmarkStart w:id="24" w:name="_Toc528590748"/>
      <w:bookmarkStart w:id="25" w:name="_Toc528591093"/>
      <w:bookmarkStart w:id="26" w:name="_Toc528591438"/>
      <w:bookmarkStart w:id="27" w:name="_Toc528591783"/>
      <w:bookmarkStart w:id="28" w:name="_Toc528592128"/>
      <w:bookmarkStart w:id="29" w:name="_Toc528592473"/>
      <w:bookmarkStart w:id="30" w:name="_Toc528592817"/>
      <w:bookmarkStart w:id="31" w:name="_Toc528593162"/>
      <w:bookmarkStart w:id="32" w:name="_Toc528593507"/>
      <w:bookmarkStart w:id="33" w:name="_Toc528593852"/>
      <w:bookmarkStart w:id="34" w:name="_Toc528594197"/>
      <w:bookmarkStart w:id="35" w:name="_Toc528594542"/>
      <w:bookmarkStart w:id="36" w:name="_Toc528864925"/>
      <w:bookmarkStart w:id="37" w:name="_Toc528865269"/>
      <w:bookmarkStart w:id="38" w:name="_Toc528589368"/>
      <w:bookmarkStart w:id="39" w:name="_Toc528589714"/>
      <w:bookmarkStart w:id="40" w:name="_Toc528590059"/>
      <w:bookmarkStart w:id="41" w:name="_Toc528590404"/>
      <w:bookmarkStart w:id="42" w:name="_Toc528590749"/>
      <w:bookmarkStart w:id="43" w:name="_Toc528591094"/>
      <w:bookmarkStart w:id="44" w:name="_Toc528591439"/>
      <w:bookmarkStart w:id="45" w:name="_Toc528591784"/>
      <w:bookmarkStart w:id="46" w:name="_Toc528592129"/>
      <w:bookmarkStart w:id="47" w:name="_Toc528592474"/>
      <w:bookmarkStart w:id="48" w:name="_Toc528592818"/>
      <w:bookmarkStart w:id="49" w:name="_Toc528593163"/>
      <w:bookmarkStart w:id="50" w:name="_Toc528593508"/>
      <w:bookmarkStart w:id="51" w:name="_Toc528593853"/>
      <w:bookmarkStart w:id="52" w:name="_Toc528594198"/>
      <w:bookmarkStart w:id="53" w:name="_Toc528594543"/>
      <w:bookmarkStart w:id="54" w:name="_Toc528864926"/>
      <w:bookmarkStart w:id="55" w:name="_Toc528865270"/>
      <w:bookmarkStart w:id="56" w:name="_Toc528589385"/>
      <w:bookmarkStart w:id="57" w:name="_Toc528589731"/>
      <w:bookmarkStart w:id="58" w:name="_Toc528590076"/>
      <w:bookmarkStart w:id="59" w:name="_Toc528590421"/>
      <w:bookmarkStart w:id="60" w:name="_Toc528590766"/>
      <w:bookmarkStart w:id="61" w:name="_Toc528591111"/>
      <w:bookmarkStart w:id="62" w:name="_Toc528591456"/>
      <w:bookmarkStart w:id="63" w:name="_Toc528591801"/>
      <w:bookmarkStart w:id="64" w:name="_Toc528592146"/>
      <w:bookmarkStart w:id="65" w:name="_Toc528592491"/>
      <w:bookmarkStart w:id="66" w:name="_Toc528592835"/>
      <w:bookmarkStart w:id="67" w:name="_Toc528593180"/>
      <w:bookmarkStart w:id="68" w:name="_Toc528593525"/>
      <w:bookmarkStart w:id="69" w:name="_Toc528593870"/>
      <w:bookmarkStart w:id="70" w:name="_Toc528594215"/>
      <w:bookmarkStart w:id="71" w:name="_Toc528594560"/>
      <w:bookmarkStart w:id="72" w:name="_Toc528864943"/>
      <w:bookmarkStart w:id="73" w:name="_Toc528865287"/>
      <w:bookmarkStart w:id="74" w:name="_Toc528589401"/>
      <w:bookmarkStart w:id="75" w:name="_Toc528589747"/>
      <w:bookmarkStart w:id="76" w:name="_Toc528590092"/>
      <w:bookmarkStart w:id="77" w:name="_Toc528590437"/>
      <w:bookmarkStart w:id="78" w:name="_Toc528590782"/>
      <w:bookmarkStart w:id="79" w:name="_Toc528591127"/>
      <w:bookmarkStart w:id="80" w:name="_Toc528591472"/>
      <w:bookmarkStart w:id="81" w:name="_Toc528591817"/>
      <w:bookmarkStart w:id="82" w:name="_Toc528592162"/>
      <w:bookmarkStart w:id="83" w:name="_Toc528592507"/>
      <w:bookmarkStart w:id="84" w:name="_Toc528592851"/>
      <w:bookmarkStart w:id="85" w:name="_Toc528593196"/>
      <w:bookmarkStart w:id="86" w:name="_Toc528593541"/>
      <w:bookmarkStart w:id="87" w:name="_Toc528593886"/>
      <w:bookmarkStart w:id="88" w:name="_Toc528594231"/>
      <w:bookmarkStart w:id="89" w:name="_Toc528594576"/>
      <w:bookmarkStart w:id="90" w:name="_Toc528864959"/>
      <w:bookmarkStart w:id="91" w:name="_Toc528865303"/>
      <w:bookmarkStart w:id="92" w:name="_Toc528589405"/>
      <w:bookmarkStart w:id="93" w:name="_Toc528589751"/>
      <w:bookmarkStart w:id="94" w:name="_Toc528590096"/>
      <w:bookmarkStart w:id="95" w:name="_Toc528590441"/>
      <w:bookmarkStart w:id="96" w:name="_Toc528590786"/>
      <w:bookmarkStart w:id="97" w:name="_Toc528591131"/>
      <w:bookmarkStart w:id="98" w:name="_Toc528591476"/>
      <w:bookmarkStart w:id="99" w:name="_Toc528591821"/>
      <w:bookmarkStart w:id="100" w:name="_Toc528592166"/>
      <w:bookmarkStart w:id="101" w:name="_Toc528592511"/>
      <w:bookmarkStart w:id="102" w:name="_Toc528592855"/>
      <w:bookmarkStart w:id="103" w:name="_Toc528593200"/>
      <w:bookmarkStart w:id="104" w:name="_Toc528593545"/>
      <w:bookmarkStart w:id="105" w:name="_Toc528593890"/>
      <w:bookmarkStart w:id="106" w:name="_Toc528594235"/>
      <w:bookmarkStart w:id="107" w:name="_Toc528594580"/>
      <w:bookmarkStart w:id="108" w:name="_Toc528864963"/>
      <w:bookmarkStart w:id="109" w:name="_Toc528865307"/>
      <w:bookmarkStart w:id="110" w:name="_Toc528589409"/>
      <w:bookmarkStart w:id="111" w:name="_Toc528589755"/>
      <w:bookmarkStart w:id="112" w:name="_Toc528590100"/>
      <w:bookmarkStart w:id="113" w:name="_Toc528590445"/>
      <w:bookmarkStart w:id="114" w:name="_Toc528590790"/>
      <w:bookmarkStart w:id="115" w:name="_Toc528591135"/>
      <w:bookmarkStart w:id="116" w:name="_Toc528591480"/>
      <w:bookmarkStart w:id="117" w:name="_Toc528591825"/>
      <w:bookmarkStart w:id="118" w:name="_Toc528592170"/>
      <w:bookmarkStart w:id="119" w:name="_Toc528592515"/>
      <w:bookmarkStart w:id="120" w:name="_Toc528592859"/>
      <w:bookmarkStart w:id="121" w:name="_Toc528593204"/>
      <w:bookmarkStart w:id="122" w:name="_Toc528593549"/>
      <w:bookmarkStart w:id="123" w:name="_Toc528593894"/>
      <w:bookmarkStart w:id="124" w:name="_Toc528594239"/>
      <w:bookmarkStart w:id="125" w:name="_Toc528594584"/>
      <w:bookmarkStart w:id="126" w:name="_Toc528864967"/>
      <w:bookmarkStart w:id="127" w:name="_Toc528865311"/>
      <w:bookmarkStart w:id="128" w:name="_Toc528589413"/>
      <w:bookmarkStart w:id="129" w:name="_Toc528589759"/>
      <w:bookmarkStart w:id="130" w:name="_Toc528590104"/>
      <w:bookmarkStart w:id="131" w:name="_Toc528590449"/>
      <w:bookmarkStart w:id="132" w:name="_Toc528590794"/>
      <w:bookmarkStart w:id="133" w:name="_Toc528591139"/>
      <w:bookmarkStart w:id="134" w:name="_Toc528591484"/>
      <w:bookmarkStart w:id="135" w:name="_Toc528591829"/>
      <w:bookmarkStart w:id="136" w:name="_Toc528592174"/>
      <w:bookmarkStart w:id="137" w:name="_Toc528592519"/>
      <w:bookmarkStart w:id="138" w:name="_Toc528592863"/>
      <w:bookmarkStart w:id="139" w:name="_Toc528593208"/>
      <w:bookmarkStart w:id="140" w:name="_Toc528593553"/>
      <w:bookmarkStart w:id="141" w:name="_Toc528593898"/>
      <w:bookmarkStart w:id="142" w:name="_Toc528594243"/>
      <w:bookmarkStart w:id="143" w:name="_Toc528594588"/>
      <w:bookmarkStart w:id="144" w:name="_Toc528864971"/>
      <w:bookmarkStart w:id="145" w:name="_Toc528865315"/>
      <w:bookmarkStart w:id="146" w:name="_Toc528589418"/>
      <w:bookmarkStart w:id="147" w:name="_Toc528589764"/>
      <w:bookmarkStart w:id="148" w:name="_Toc528590109"/>
      <w:bookmarkStart w:id="149" w:name="_Toc528590454"/>
      <w:bookmarkStart w:id="150" w:name="_Toc528590799"/>
      <w:bookmarkStart w:id="151" w:name="_Toc528591144"/>
      <w:bookmarkStart w:id="152" w:name="_Toc528591489"/>
      <w:bookmarkStart w:id="153" w:name="_Toc528591834"/>
      <w:bookmarkStart w:id="154" w:name="_Toc528592179"/>
      <w:bookmarkStart w:id="155" w:name="_Toc528592524"/>
      <w:bookmarkStart w:id="156" w:name="_Toc528592868"/>
      <w:bookmarkStart w:id="157" w:name="_Toc528593213"/>
      <w:bookmarkStart w:id="158" w:name="_Toc528593558"/>
      <w:bookmarkStart w:id="159" w:name="_Toc528593903"/>
      <w:bookmarkStart w:id="160" w:name="_Toc528594248"/>
      <w:bookmarkStart w:id="161" w:name="_Toc528594593"/>
      <w:bookmarkStart w:id="162" w:name="_Toc528864976"/>
      <w:bookmarkStart w:id="163" w:name="_Toc528865320"/>
      <w:bookmarkStart w:id="164" w:name="_Toc528589426"/>
      <w:bookmarkStart w:id="165" w:name="_Toc528589772"/>
      <w:bookmarkStart w:id="166" w:name="_Toc528590117"/>
      <w:bookmarkStart w:id="167" w:name="_Toc528590462"/>
      <w:bookmarkStart w:id="168" w:name="_Toc528590807"/>
      <w:bookmarkStart w:id="169" w:name="_Toc528591152"/>
      <w:bookmarkStart w:id="170" w:name="_Toc528591497"/>
      <w:bookmarkStart w:id="171" w:name="_Toc528591842"/>
      <w:bookmarkStart w:id="172" w:name="_Toc528592187"/>
      <w:bookmarkStart w:id="173" w:name="_Toc528592532"/>
      <w:bookmarkStart w:id="174" w:name="_Toc528592876"/>
      <w:bookmarkStart w:id="175" w:name="_Toc528593221"/>
      <w:bookmarkStart w:id="176" w:name="_Toc528593566"/>
      <w:bookmarkStart w:id="177" w:name="_Toc528593911"/>
      <w:bookmarkStart w:id="178" w:name="_Toc528594256"/>
      <w:bookmarkStart w:id="179" w:name="_Toc528594601"/>
      <w:bookmarkStart w:id="180" w:name="_Toc528864984"/>
      <w:bookmarkStart w:id="181" w:name="_Toc528865328"/>
      <w:bookmarkStart w:id="182" w:name="_Toc528589435"/>
      <w:bookmarkStart w:id="183" w:name="_Toc528589781"/>
      <w:bookmarkStart w:id="184" w:name="_Toc528590126"/>
      <w:bookmarkStart w:id="185" w:name="_Toc528590471"/>
      <w:bookmarkStart w:id="186" w:name="_Toc528590816"/>
      <w:bookmarkStart w:id="187" w:name="_Toc528591161"/>
      <w:bookmarkStart w:id="188" w:name="_Toc528591506"/>
      <w:bookmarkStart w:id="189" w:name="_Toc528591851"/>
      <w:bookmarkStart w:id="190" w:name="_Toc528592196"/>
      <w:bookmarkStart w:id="191" w:name="_Toc528592541"/>
      <w:bookmarkStart w:id="192" w:name="_Toc528592885"/>
      <w:bookmarkStart w:id="193" w:name="_Toc528593230"/>
      <w:bookmarkStart w:id="194" w:name="_Toc528593575"/>
      <w:bookmarkStart w:id="195" w:name="_Toc528593920"/>
      <w:bookmarkStart w:id="196" w:name="_Toc528594265"/>
      <w:bookmarkStart w:id="197" w:name="_Toc528594610"/>
      <w:bookmarkStart w:id="198" w:name="_Toc528864993"/>
      <w:bookmarkStart w:id="199" w:name="_Toc528865337"/>
      <w:bookmarkStart w:id="200" w:name="_Toc528589446"/>
      <w:bookmarkStart w:id="201" w:name="_Toc528589792"/>
      <w:bookmarkStart w:id="202" w:name="_Toc528590137"/>
      <w:bookmarkStart w:id="203" w:name="_Toc528590482"/>
      <w:bookmarkStart w:id="204" w:name="_Toc528590827"/>
      <w:bookmarkStart w:id="205" w:name="_Toc528591172"/>
      <w:bookmarkStart w:id="206" w:name="_Toc528591517"/>
      <w:bookmarkStart w:id="207" w:name="_Toc528591862"/>
      <w:bookmarkStart w:id="208" w:name="_Toc528592207"/>
      <w:bookmarkStart w:id="209" w:name="_Toc528592552"/>
      <w:bookmarkStart w:id="210" w:name="_Toc528592896"/>
      <w:bookmarkStart w:id="211" w:name="_Toc528593241"/>
      <w:bookmarkStart w:id="212" w:name="_Toc528593586"/>
      <w:bookmarkStart w:id="213" w:name="_Toc528593931"/>
      <w:bookmarkStart w:id="214" w:name="_Toc528594276"/>
      <w:bookmarkStart w:id="215" w:name="_Toc528594621"/>
      <w:bookmarkStart w:id="216" w:name="_Toc528865004"/>
      <w:bookmarkStart w:id="217" w:name="_Toc528865348"/>
      <w:bookmarkStart w:id="218" w:name="_Toc528589451"/>
      <w:bookmarkStart w:id="219" w:name="_Toc528589797"/>
      <w:bookmarkStart w:id="220" w:name="_Toc528590142"/>
      <w:bookmarkStart w:id="221" w:name="_Toc528590487"/>
      <w:bookmarkStart w:id="222" w:name="_Toc528590832"/>
      <w:bookmarkStart w:id="223" w:name="_Toc528591177"/>
      <w:bookmarkStart w:id="224" w:name="_Toc528591522"/>
      <w:bookmarkStart w:id="225" w:name="_Toc528591867"/>
      <w:bookmarkStart w:id="226" w:name="_Toc528592212"/>
      <w:bookmarkStart w:id="227" w:name="_Toc528592557"/>
      <w:bookmarkStart w:id="228" w:name="_Toc528592901"/>
      <w:bookmarkStart w:id="229" w:name="_Toc528593246"/>
      <w:bookmarkStart w:id="230" w:name="_Toc528593591"/>
      <w:bookmarkStart w:id="231" w:name="_Toc528593936"/>
      <w:bookmarkStart w:id="232" w:name="_Toc528594281"/>
      <w:bookmarkStart w:id="233" w:name="_Toc528594626"/>
      <w:bookmarkStart w:id="234" w:name="_Toc528865009"/>
      <w:bookmarkStart w:id="235" w:name="_Toc528865353"/>
      <w:bookmarkStart w:id="236" w:name="_Toc528589454"/>
      <w:bookmarkStart w:id="237" w:name="_Toc528589800"/>
      <w:bookmarkStart w:id="238" w:name="_Toc528590145"/>
      <w:bookmarkStart w:id="239" w:name="_Toc528590490"/>
      <w:bookmarkStart w:id="240" w:name="_Toc528590835"/>
      <w:bookmarkStart w:id="241" w:name="_Toc528591180"/>
      <w:bookmarkStart w:id="242" w:name="_Toc528591525"/>
      <w:bookmarkStart w:id="243" w:name="_Toc528591870"/>
      <w:bookmarkStart w:id="244" w:name="_Toc528592215"/>
      <w:bookmarkStart w:id="245" w:name="_Toc528592560"/>
      <w:bookmarkStart w:id="246" w:name="_Toc528592904"/>
      <w:bookmarkStart w:id="247" w:name="_Toc528593249"/>
      <w:bookmarkStart w:id="248" w:name="_Toc528593594"/>
      <w:bookmarkStart w:id="249" w:name="_Toc528593939"/>
      <w:bookmarkStart w:id="250" w:name="_Toc528594284"/>
      <w:bookmarkStart w:id="251" w:name="_Toc528594629"/>
      <w:bookmarkStart w:id="252" w:name="_Toc528865012"/>
      <w:bookmarkStart w:id="253" w:name="_Toc528865356"/>
      <w:bookmarkStart w:id="254" w:name="_Toc528589455"/>
      <w:bookmarkStart w:id="255" w:name="_Toc528589801"/>
      <w:bookmarkStart w:id="256" w:name="_Toc528590146"/>
      <w:bookmarkStart w:id="257" w:name="_Toc528590491"/>
      <w:bookmarkStart w:id="258" w:name="_Toc528590836"/>
      <w:bookmarkStart w:id="259" w:name="_Toc528591181"/>
      <w:bookmarkStart w:id="260" w:name="_Toc528591526"/>
      <w:bookmarkStart w:id="261" w:name="_Toc528591871"/>
      <w:bookmarkStart w:id="262" w:name="_Toc528592216"/>
      <w:bookmarkStart w:id="263" w:name="_Toc528592561"/>
      <w:bookmarkStart w:id="264" w:name="_Toc528592905"/>
      <w:bookmarkStart w:id="265" w:name="_Toc528593250"/>
      <w:bookmarkStart w:id="266" w:name="_Toc528593595"/>
      <w:bookmarkStart w:id="267" w:name="_Toc528593940"/>
      <w:bookmarkStart w:id="268" w:name="_Toc528594285"/>
      <w:bookmarkStart w:id="269" w:name="_Toc528594630"/>
      <w:bookmarkStart w:id="270" w:name="_Toc528865013"/>
      <w:bookmarkStart w:id="271" w:name="_Toc528865357"/>
      <w:bookmarkStart w:id="272" w:name="_Toc528589456"/>
      <w:bookmarkStart w:id="273" w:name="_Toc528589802"/>
      <w:bookmarkStart w:id="274" w:name="_Toc528590147"/>
      <w:bookmarkStart w:id="275" w:name="_Toc528590492"/>
      <w:bookmarkStart w:id="276" w:name="_Toc528590837"/>
      <w:bookmarkStart w:id="277" w:name="_Toc528591182"/>
      <w:bookmarkStart w:id="278" w:name="_Toc528591527"/>
      <w:bookmarkStart w:id="279" w:name="_Toc528591872"/>
      <w:bookmarkStart w:id="280" w:name="_Toc528592217"/>
      <w:bookmarkStart w:id="281" w:name="_Toc528592562"/>
      <w:bookmarkStart w:id="282" w:name="_Toc528592906"/>
      <w:bookmarkStart w:id="283" w:name="_Toc528593251"/>
      <w:bookmarkStart w:id="284" w:name="_Toc528593596"/>
      <w:bookmarkStart w:id="285" w:name="_Toc528593941"/>
      <w:bookmarkStart w:id="286" w:name="_Toc528594286"/>
      <w:bookmarkStart w:id="287" w:name="_Toc528594631"/>
      <w:bookmarkStart w:id="288" w:name="_Toc528865014"/>
      <w:bookmarkStart w:id="289" w:name="_Toc528865358"/>
      <w:bookmarkStart w:id="290" w:name="_Toc528589457"/>
      <w:bookmarkStart w:id="291" w:name="_Toc528589803"/>
      <w:bookmarkStart w:id="292" w:name="_Toc528590148"/>
      <w:bookmarkStart w:id="293" w:name="_Toc528590493"/>
      <w:bookmarkStart w:id="294" w:name="_Toc528590838"/>
      <w:bookmarkStart w:id="295" w:name="_Toc528591183"/>
      <w:bookmarkStart w:id="296" w:name="_Toc528591528"/>
      <w:bookmarkStart w:id="297" w:name="_Toc528591873"/>
      <w:bookmarkStart w:id="298" w:name="_Toc528592218"/>
      <w:bookmarkStart w:id="299" w:name="_Toc528592563"/>
      <w:bookmarkStart w:id="300" w:name="_Toc528592907"/>
      <w:bookmarkStart w:id="301" w:name="_Toc528593252"/>
      <w:bookmarkStart w:id="302" w:name="_Toc528593597"/>
      <w:bookmarkStart w:id="303" w:name="_Toc528593942"/>
      <w:bookmarkStart w:id="304" w:name="_Toc528594287"/>
      <w:bookmarkStart w:id="305" w:name="_Toc528594632"/>
      <w:bookmarkStart w:id="306" w:name="_Toc528865015"/>
      <w:bookmarkStart w:id="307" w:name="_Toc528865359"/>
      <w:bookmarkStart w:id="308" w:name="_Toc528589458"/>
      <w:bookmarkStart w:id="309" w:name="_Toc528589804"/>
      <w:bookmarkStart w:id="310" w:name="_Toc528590149"/>
      <w:bookmarkStart w:id="311" w:name="_Toc528590494"/>
      <w:bookmarkStart w:id="312" w:name="_Toc528590839"/>
      <w:bookmarkStart w:id="313" w:name="_Toc528591184"/>
      <w:bookmarkStart w:id="314" w:name="_Toc528591529"/>
      <w:bookmarkStart w:id="315" w:name="_Toc528591874"/>
      <w:bookmarkStart w:id="316" w:name="_Toc528592219"/>
      <w:bookmarkStart w:id="317" w:name="_Toc528592564"/>
      <w:bookmarkStart w:id="318" w:name="_Toc528592908"/>
      <w:bookmarkStart w:id="319" w:name="_Toc528593253"/>
      <w:bookmarkStart w:id="320" w:name="_Toc528593598"/>
      <w:bookmarkStart w:id="321" w:name="_Toc528593943"/>
      <w:bookmarkStart w:id="322" w:name="_Toc528594288"/>
      <w:bookmarkStart w:id="323" w:name="_Toc528594633"/>
      <w:bookmarkStart w:id="324" w:name="_Toc528865016"/>
      <w:bookmarkStart w:id="325" w:name="_Toc528865360"/>
      <w:bookmarkStart w:id="326" w:name="_Toc528589461"/>
      <w:bookmarkStart w:id="327" w:name="_Toc528589807"/>
      <w:bookmarkStart w:id="328" w:name="_Toc528590152"/>
      <w:bookmarkStart w:id="329" w:name="_Toc528590497"/>
      <w:bookmarkStart w:id="330" w:name="_Toc528590842"/>
      <w:bookmarkStart w:id="331" w:name="_Toc528591187"/>
      <w:bookmarkStart w:id="332" w:name="_Toc528591532"/>
      <w:bookmarkStart w:id="333" w:name="_Toc528591877"/>
      <w:bookmarkStart w:id="334" w:name="_Toc528592222"/>
      <w:bookmarkStart w:id="335" w:name="_Toc528592567"/>
      <w:bookmarkStart w:id="336" w:name="_Toc528592911"/>
      <w:bookmarkStart w:id="337" w:name="_Toc528593256"/>
      <w:bookmarkStart w:id="338" w:name="_Toc528593601"/>
      <w:bookmarkStart w:id="339" w:name="_Toc528593946"/>
      <w:bookmarkStart w:id="340" w:name="_Toc528594291"/>
      <w:bookmarkStart w:id="341" w:name="_Toc528594636"/>
      <w:bookmarkStart w:id="342" w:name="_Toc528865019"/>
      <w:bookmarkStart w:id="343" w:name="_Toc528865363"/>
      <w:bookmarkStart w:id="344" w:name="_Toc528589463"/>
      <w:bookmarkStart w:id="345" w:name="_Toc528589809"/>
      <w:bookmarkStart w:id="346" w:name="_Toc528590154"/>
      <w:bookmarkStart w:id="347" w:name="_Toc528590499"/>
      <w:bookmarkStart w:id="348" w:name="_Toc528590844"/>
      <w:bookmarkStart w:id="349" w:name="_Toc528591189"/>
      <w:bookmarkStart w:id="350" w:name="_Toc528591534"/>
      <w:bookmarkStart w:id="351" w:name="_Toc528591879"/>
      <w:bookmarkStart w:id="352" w:name="_Toc528592224"/>
      <w:bookmarkStart w:id="353" w:name="_Toc528592569"/>
      <w:bookmarkStart w:id="354" w:name="_Toc528592913"/>
      <w:bookmarkStart w:id="355" w:name="_Toc528593258"/>
      <w:bookmarkStart w:id="356" w:name="_Toc528593603"/>
      <w:bookmarkStart w:id="357" w:name="_Toc528593948"/>
      <w:bookmarkStart w:id="358" w:name="_Toc528594293"/>
      <w:bookmarkStart w:id="359" w:name="_Toc528594638"/>
      <w:bookmarkStart w:id="360" w:name="_Toc528865021"/>
      <w:bookmarkStart w:id="361" w:name="_Toc528865365"/>
      <w:bookmarkStart w:id="362" w:name="_Toc528589471"/>
      <w:bookmarkStart w:id="363" w:name="_Toc528589817"/>
      <w:bookmarkStart w:id="364" w:name="_Toc528590162"/>
      <w:bookmarkStart w:id="365" w:name="_Toc528590507"/>
      <w:bookmarkStart w:id="366" w:name="_Toc528590852"/>
      <w:bookmarkStart w:id="367" w:name="_Toc528591197"/>
      <w:bookmarkStart w:id="368" w:name="_Toc528591542"/>
      <w:bookmarkStart w:id="369" w:name="_Toc528591887"/>
      <w:bookmarkStart w:id="370" w:name="_Toc528592232"/>
      <w:bookmarkStart w:id="371" w:name="_Toc528592577"/>
      <w:bookmarkStart w:id="372" w:name="_Toc528592921"/>
      <w:bookmarkStart w:id="373" w:name="_Toc528593266"/>
      <w:bookmarkStart w:id="374" w:name="_Toc528593611"/>
      <w:bookmarkStart w:id="375" w:name="_Toc528593956"/>
      <w:bookmarkStart w:id="376" w:name="_Toc528594301"/>
      <w:bookmarkStart w:id="377" w:name="_Toc528594646"/>
      <w:bookmarkStart w:id="378" w:name="_Toc528865029"/>
      <w:bookmarkStart w:id="379" w:name="_Toc528865373"/>
      <w:bookmarkStart w:id="380" w:name="_Toc528589473"/>
      <w:bookmarkStart w:id="381" w:name="_Toc528589819"/>
      <w:bookmarkStart w:id="382" w:name="_Toc528590164"/>
      <w:bookmarkStart w:id="383" w:name="_Toc528590509"/>
      <w:bookmarkStart w:id="384" w:name="_Toc528590854"/>
      <w:bookmarkStart w:id="385" w:name="_Toc528591199"/>
      <w:bookmarkStart w:id="386" w:name="_Toc528591544"/>
      <w:bookmarkStart w:id="387" w:name="_Toc528591889"/>
      <w:bookmarkStart w:id="388" w:name="_Toc528592234"/>
      <w:bookmarkStart w:id="389" w:name="_Toc528592579"/>
      <w:bookmarkStart w:id="390" w:name="_Toc528592923"/>
      <w:bookmarkStart w:id="391" w:name="_Toc528593268"/>
      <w:bookmarkStart w:id="392" w:name="_Toc528593613"/>
      <w:bookmarkStart w:id="393" w:name="_Toc528593958"/>
      <w:bookmarkStart w:id="394" w:name="_Toc528594303"/>
      <w:bookmarkStart w:id="395" w:name="_Toc528594648"/>
      <w:bookmarkStart w:id="396" w:name="_Toc528865031"/>
      <w:bookmarkStart w:id="397" w:name="_Toc528865375"/>
      <w:bookmarkStart w:id="398" w:name="_Toc528589474"/>
      <w:bookmarkStart w:id="399" w:name="_Toc528589820"/>
      <w:bookmarkStart w:id="400" w:name="_Toc528590165"/>
      <w:bookmarkStart w:id="401" w:name="_Toc528590510"/>
      <w:bookmarkStart w:id="402" w:name="_Toc528590855"/>
      <w:bookmarkStart w:id="403" w:name="_Toc528591200"/>
      <w:bookmarkStart w:id="404" w:name="_Toc528591545"/>
      <w:bookmarkStart w:id="405" w:name="_Toc528591890"/>
      <w:bookmarkStart w:id="406" w:name="_Toc528592235"/>
      <w:bookmarkStart w:id="407" w:name="_Toc528592580"/>
      <w:bookmarkStart w:id="408" w:name="_Toc528592924"/>
      <w:bookmarkStart w:id="409" w:name="_Toc528593269"/>
      <w:bookmarkStart w:id="410" w:name="_Toc528593614"/>
      <w:bookmarkStart w:id="411" w:name="_Toc528593959"/>
      <w:bookmarkStart w:id="412" w:name="_Toc528594304"/>
      <w:bookmarkStart w:id="413" w:name="_Toc528594649"/>
      <w:bookmarkStart w:id="414" w:name="_Toc528865032"/>
      <w:bookmarkStart w:id="415" w:name="_Toc528865376"/>
      <w:bookmarkStart w:id="416" w:name="_Toc528589476"/>
      <w:bookmarkStart w:id="417" w:name="_Toc528589822"/>
      <w:bookmarkStart w:id="418" w:name="_Toc528590167"/>
      <w:bookmarkStart w:id="419" w:name="_Toc528590512"/>
      <w:bookmarkStart w:id="420" w:name="_Toc528590857"/>
      <w:bookmarkStart w:id="421" w:name="_Toc528591202"/>
      <w:bookmarkStart w:id="422" w:name="_Toc528591547"/>
      <w:bookmarkStart w:id="423" w:name="_Toc528591892"/>
      <w:bookmarkStart w:id="424" w:name="_Toc528592237"/>
      <w:bookmarkStart w:id="425" w:name="_Toc528592582"/>
      <w:bookmarkStart w:id="426" w:name="_Toc528592926"/>
      <w:bookmarkStart w:id="427" w:name="_Toc528593271"/>
      <w:bookmarkStart w:id="428" w:name="_Toc528593616"/>
      <w:bookmarkStart w:id="429" w:name="_Toc528593961"/>
      <w:bookmarkStart w:id="430" w:name="_Toc528594306"/>
      <w:bookmarkStart w:id="431" w:name="_Toc528594651"/>
      <w:bookmarkStart w:id="432" w:name="_Toc528865034"/>
      <w:bookmarkStart w:id="433" w:name="_Toc528865378"/>
      <w:bookmarkStart w:id="434" w:name="_Toc528589478"/>
      <w:bookmarkStart w:id="435" w:name="_Toc528589824"/>
      <w:bookmarkStart w:id="436" w:name="_Toc528590169"/>
      <w:bookmarkStart w:id="437" w:name="_Toc528590514"/>
      <w:bookmarkStart w:id="438" w:name="_Toc528590859"/>
      <w:bookmarkStart w:id="439" w:name="_Toc528591204"/>
      <w:bookmarkStart w:id="440" w:name="_Toc528591549"/>
      <w:bookmarkStart w:id="441" w:name="_Toc528591894"/>
      <w:bookmarkStart w:id="442" w:name="_Toc528592239"/>
      <w:bookmarkStart w:id="443" w:name="_Toc528592584"/>
      <w:bookmarkStart w:id="444" w:name="_Toc528592928"/>
      <w:bookmarkStart w:id="445" w:name="_Toc528593273"/>
      <w:bookmarkStart w:id="446" w:name="_Toc528593618"/>
      <w:bookmarkStart w:id="447" w:name="_Toc528593963"/>
      <w:bookmarkStart w:id="448" w:name="_Toc528594308"/>
      <w:bookmarkStart w:id="449" w:name="_Toc528594653"/>
      <w:bookmarkStart w:id="450" w:name="_Toc528865036"/>
      <w:bookmarkStart w:id="451" w:name="_Toc528865380"/>
      <w:bookmarkStart w:id="452" w:name="_Toc528589479"/>
      <w:bookmarkStart w:id="453" w:name="_Toc528589825"/>
      <w:bookmarkStart w:id="454" w:name="_Toc528590170"/>
      <w:bookmarkStart w:id="455" w:name="_Toc528590515"/>
      <w:bookmarkStart w:id="456" w:name="_Toc528590860"/>
      <w:bookmarkStart w:id="457" w:name="_Toc528591205"/>
      <w:bookmarkStart w:id="458" w:name="_Toc528591550"/>
      <w:bookmarkStart w:id="459" w:name="_Toc528591895"/>
      <w:bookmarkStart w:id="460" w:name="_Toc528592240"/>
      <w:bookmarkStart w:id="461" w:name="_Toc528592585"/>
      <w:bookmarkStart w:id="462" w:name="_Toc528592929"/>
      <w:bookmarkStart w:id="463" w:name="_Toc528593274"/>
      <w:bookmarkStart w:id="464" w:name="_Toc528593619"/>
      <w:bookmarkStart w:id="465" w:name="_Toc528593964"/>
      <w:bookmarkStart w:id="466" w:name="_Toc528594309"/>
      <w:bookmarkStart w:id="467" w:name="_Toc528594654"/>
      <w:bookmarkStart w:id="468" w:name="_Toc528865037"/>
      <w:bookmarkStart w:id="469" w:name="_Toc528865381"/>
      <w:bookmarkStart w:id="470" w:name="_Toc528589482"/>
      <w:bookmarkStart w:id="471" w:name="_Toc528589828"/>
      <w:bookmarkStart w:id="472" w:name="_Toc528590173"/>
      <w:bookmarkStart w:id="473" w:name="_Toc528590518"/>
      <w:bookmarkStart w:id="474" w:name="_Toc528590863"/>
      <w:bookmarkStart w:id="475" w:name="_Toc528591208"/>
      <w:bookmarkStart w:id="476" w:name="_Toc528591553"/>
      <w:bookmarkStart w:id="477" w:name="_Toc528591898"/>
      <w:bookmarkStart w:id="478" w:name="_Toc528592243"/>
      <w:bookmarkStart w:id="479" w:name="_Toc528592588"/>
      <w:bookmarkStart w:id="480" w:name="_Toc528592932"/>
      <w:bookmarkStart w:id="481" w:name="_Toc528593277"/>
      <w:bookmarkStart w:id="482" w:name="_Toc528593622"/>
      <w:bookmarkStart w:id="483" w:name="_Toc528593967"/>
      <w:bookmarkStart w:id="484" w:name="_Toc528594312"/>
      <w:bookmarkStart w:id="485" w:name="_Toc528594657"/>
      <w:bookmarkStart w:id="486" w:name="_Toc528865040"/>
      <w:bookmarkStart w:id="487" w:name="_Toc528865384"/>
      <w:bookmarkStart w:id="488" w:name="_Toc528589484"/>
      <w:bookmarkStart w:id="489" w:name="_Toc528589830"/>
      <w:bookmarkStart w:id="490" w:name="_Toc528590175"/>
      <w:bookmarkStart w:id="491" w:name="_Toc528590520"/>
      <w:bookmarkStart w:id="492" w:name="_Toc528590865"/>
      <w:bookmarkStart w:id="493" w:name="_Toc528591210"/>
      <w:bookmarkStart w:id="494" w:name="_Toc528591555"/>
      <w:bookmarkStart w:id="495" w:name="_Toc528591900"/>
      <w:bookmarkStart w:id="496" w:name="_Toc528592245"/>
      <w:bookmarkStart w:id="497" w:name="_Toc528592590"/>
      <w:bookmarkStart w:id="498" w:name="_Toc528592934"/>
      <w:bookmarkStart w:id="499" w:name="_Toc528593279"/>
      <w:bookmarkStart w:id="500" w:name="_Toc528593624"/>
      <w:bookmarkStart w:id="501" w:name="_Toc528593969"/>
      <w:bookmarkStart w:id="502" w:name="_Toc528594314"/>
      <w:bookmarkStart w:id="503" w:name="_Toc528594659"/>
      <w:bookmarkStart w:id="504" w:name="_Toc528865042"/>
      <w:bookmarkStart w:id="505" w:name="_Toc528865386"/>
      <w:bookmarkStart w:id="506" w:name="_Toc528589485"/>
      <w:bookmarkStart w:id="507" w:name="_Toc528589831"/>
      <w:bookmarkStart w:id="508" w:name="_Toc528590176"/>
      <w:bookmarkStart w:id="509" w:name="_Toc528590521"/>
      <w:bookmarkStart w:id="510" w:name="_Toc528590866"/>
      <w:bookmarkStart w:id="511" w:name="_Toc528591211"/>
      <w:bookmarkStart w:id="512" w:name="_Toc528591556"/>
      <w:bookmarkStart w:id="513" w:name="_Toc528591901"/>
      <w:bookmarkStart w:id="514" w:name="_Toc528592246"/>
      <w:bookmarkStart w:id="515" w:name="_Toc528592591"/>
      <w:bookmarkStart w:id="516" w:name="_Toc528592935"/>
      <w:bookmarkStart w:id="517" w:name="_Toc528593280"/>
      <w:bookmarkStart w:id="518" w:name="_Toc528593625"/>
      <w:bookmarkStart w:id="519" w:name="_Toc528593970"/>
      <w:bookmarkStart w:id="520" w:name="_Toc528594315"/>
      <w:bookmarkStart w:id="521" w:name="_Toc528594660"/>
      <w:bookmarkStart w:id="522" w:name="_Toc528865043"/>
      <w:bookmarkStart w:id="523" w:name="_Toc528865387"/>
      <w:bookmarkStart w:id="524" w:name="_Toc528589487"/>
      <w:bookmarkStart w:id="525" w:name="_Toc528589833"/>
      <w:bookmarkStart w:id="526" w:name="_Toc528590178"/>
      <w:bookmarkStart w:id="527" w:name="_Toc528590523"/>
      <w:bookmarkStart w:id="528" w:name="_Toc528590868"/>
      <w:bookmarkStart w:id="529" w:name="_Toc528591213"/>
      <w:bookmarkStart w:id="530" w:name="_Toc528591558"/>
      <w:bookmarkStart w:id="531" w:name="_Toc528591903"/>
      <w:bookmarkStart w:id="532" w:name="_Toc528592248"/>
      <w:bookmarkStart w:id="533" w:name="_Toc528592593"/>
      <w:bookmarkStart w:id="534" w:name="_Toc528592937"/>
      <w:bookmarkStart w:id="535" w:name="_Toc528593282"/>
      <w:bookmarkStart w:id="536" w:name="_Toc528593627"/>
      <w:bookmarkStart w:id="537" w:name="_Toc528593972"/>
      <w:bookmarkStart w:id="538" w:name="_Toc528594317"/>
      <w:bookmarkStart w:id="539" w:name="_Toc528594662"/>
      <w:bookmarkStart w:id="540" w:name="_Toc528865045"/>
      <w:bookmarkStart w:id="541" w:name="_Toc528865389"/>
      <w:bookmarkStart w:id="542" w:name="_Toc528589494"/>
      <w:bookmarkStart w:id="543" w:name="_Toc528589840"/>
      <w:bookmarkStart w:id="544" w:name="_Toc528590185"/>
      <w:bookmarkStart w:id="545" w:name="_Toc528590530"/>
      <w:bookmarkStart w:id="546" w:name="_Toc528590875"/>
      <w:bookmarkStart w:id="547" w:name="_Toc528591220"/>
      <w:bookmarkStart w:id="548" w:name="_Toc528591565"/>
      <w:bookmarkStart w:id="549" w:name="_Toc528591910"/>
      <w:bookmarkStart w:id="550" w:name="_Toc528592255"/>
      <w:bookmarkStart w:id="551" w:name="_Toc528592600"/>
      <w:bookmarkStart w:id="552" w:name="_Toc528592944"/>
      <w:bookmarkStart w:id="553" w:name="_Toc528593289"/>
      <w:bookmarkStart w:id="554" w:name="_Toc528593634"/>
      <w:bookmarkStart w:id="555" w:name="_Toc528593979"/>
      <w:bookmarkStart w:id="556" w:name="_Toc528594324"/>
      <w:bookmarkStart w:id="557" w:name="_Toc528594669"/>
      <w:bookmarkStart w:id="558" w:name="_Toc528865052"/>
      <w:bookmarkStart w:id="559" w:name="_Toc528865396"/>
      <w:bookmarkStart w:id="560" w:name="_Toc528589495"/>
      <w:bookmarkStart w:id="561" w:name="_Toc528589841"/>
      <w:bookmarkStart w:id="562" w:name="_Toc528590186"/>
      <w:bookmarkStart w:id="563" w:name="_Toc528590531"/>
      <w:bookmarkStart w:id="564" w:name="_Toc528590876"/>
      <w:bookmarkStart w:id="565" w:name="_Toc528591221"/>
      <w:bookmarkStart w:id="566" w:name="_Toc528591566"/>
      <w:bookmarkStart w:id="567" w:name="_Toc528591911"/>
      <w:bookmarkStart w:id="568" w:name="_Toc528592256"/>
      <w:bookmarkStart w:id="569" w:name="_Toc528592601"/>
      <w:bookmarkStart w:id="570" w:name="_Toc528592945"/>
      <w:bookmarkStart w:id="571" w:name="_Toc528593290"/>
      <w:bookmarkStart w:id="572" w:name="_Toc528593635"/>
      <w:bookmarkStart w:id="573" w:name="_Toc528593980"/>
      <w:bookmarkStart w:id="574" w:name="_Toc528594325"/>
      <w:bookmarkStart w:id="575" w:name="_Toc528594670"/>
      <w:bookmarkStart w:id="576" w:name="_Toc528865053"/>
      <w:bookmarkStart w:id="577" w:name="_Toc528865397"/>
      <w:bookmarkStart w:id="578" w:name="_Toc528589496"/>
      <w:bookmarkStart w:id="579" w:name="_Toc528589842"/>
      <w:bookmarkStart w:id="580" w:name="_Toc528590187"/>
      <w:bookmarkStart w:id="581" w:name="_Toc528590532"/>
      <w:bookmarkStart w:id="582" w:name="_Toc528590877"/>
      <w:bookmarkStart w:id="583" w:name="_Toc528591222"/>
      <w:bookmarkStart w:id="584" w:name="_Toc528591567"/>
      <w:bookmarkStart w:id="585" w:name="_Toc528591912"/>
      <w:bookmarkStart w:id="586" w:name="_Toc528592257"/>
      <w:bookmarkStart w:id="587" w:name="_Toc528592602"/>
      <w:bookmarkStart w:id="588" w:name="_Toc528592946"/>
      <w:bookmarkStart w:id="589" w:name="_Toc528593291"/>
      <w:bookmarkStart w:id="590" w:name="_Toc528593636"/>
      <w:bookmarkStart w:id="591" w:name="_Toc528593981"/>
      <w:bookmarkStart w:id="592" w:name="_Toc528594326"/>
      <w:bookmarkStart w:id="593" w:name="_Toc528594671"/>
      <w:bookmarkStart w:id="594" w:name="_Toc528865054"/>
      <w:bookmarkStart w:id="595" w:name="_Toc528865398"/>
      <w:bookmarkStart w:id="596" w:name="_Toc528589497"/>
      <w:bookmarkStart w:id="597" w:name="_Toc528589843"/>
      <w:bookmarkStart w:id="598" w:name="_Toc528590188"/>
      <w:bookmarkStart w:id="599" w:name="_Toc528590533"/>
      <w:bookmarkStart w:id="600" w:name="_Toc528590878"/>
      <w:bookmarkStart w:id="601" w:name="_Toc528591223"/>
      <w:bookmarkStart w:id="602" w:name="_Toc528591568"/>
      <w:bookmarkStart w:id="603" w:name="_Toc528591913"/>
      <w:bookmarkStart w:id="604" w:name="_Toc528592258"/>
      <w:bookmarkStart w:id="605" w:name="_Toc528592603"/>
      <w:bookmarkStart w:id="606" w:name="_Toc528592947"/>
      <w:bookmarkStart w:id="607" w:name="_Toc528593292"/>
      <w:bookmarkStart w:id="608" w:name="_Toc528593637"/>
      <w:bookmarkStart w:id="609" w:name="_Toc528593982"/>
      <w:bookmarkStart w:id="610" w:name="_Toc528594327"/>
      <w:bookmarkStart w:id="611" w:name="_Toc528594672"/>
      <w:bookmarkStart w:id="612" w:name="_Toc528865055"/>
      <w:bookmarkStart w:id="613" w:name="_Toc528865399"/>
      <w:bookmarkStart w:id="614" w:name="_Toc528589499"/>
      <w:bookmarkStart w:id="615" w:name="_Toc528589845"/>
      <w:bookmarkStart w:id="616" w:name="_Toc528590190"/>
      <w:bookmarkStart w:id="617" w:name="_Toc528590535"/>
      <w:bookmarkStart w:id="618" w:name="_Toc528590880"/>
      <w:bookmarkStart w:id="619" w:name="_Toc528591225"/>
      <w:bookmarkStart w:id="620" w:name="_Toc528591570"/>
      <w:bookmarkStart w:id="621" w:name="_Toc528591915"/>
      <w:bookmarkStart w:id="622" w:name="_Toc528592260"/>
      <w:bookmarkStart w:id="623" w:name="_Toc528592605"/>
      <w:bookmarkStart w:id="624" w:name="_Toc528592949"/>
      <w:bookmarkStart w:id="625" w:name="_Toc528593294"/>
      <w:bookmarkStart w:id="626" w:name="_Toc528593639"/>
      <w:bookmarkStart w:id="627" w:name="_Toc528593984"/>
      <w:bookmarkStart w:id="628" w:name="_Toc528594329"/>
      <w:bookmarkStart w:id="629" w:name="_Toc528594674"/>
      <w:bookmarkStart w:id="630" w:name="_Toc528865057"/>
      <w:bookmarkStart w:id="631" w:name="_Toc528865401"/>
      <w:bookmarkStart w:id="632" w:name="_Toc528589500"/>
      <w:bookmarkStart w:id="633" w:name="_Toc528589846"/>
      <w:bookmarkStart w:id="634" w:name="_Toc528590191"/>
      <w:bookmarkStart w:id="635" w:name="_Toc528590536"/>
      <w:bookmarkStart w:id="636" w:name="_Toc528590881"/>
      <w:bookmarkStart w:id="637" w:name="_Toc528591226"/>
      <w:bookmarkStart w:id="638" w:name="_Toc528591571"/>
      <w:bookmarkStart w:id="639" w:name="_Toc528591916"/>
      <w:bookmarkStart w:id="640" w:name="_Toc528592261"/>
      <w:bookmarkStart w:id="641" w:name="_Toc528592606"/>
      <w:bookmarkStart w:id="642" w:name="_Toc528592950"/>
      <w:bookmarkStart w:id="643" w:name="_Toc528593295"/>
      <w:bookmarkStart w:id="644" w:name="_Toc528593640"/>
      <w:bookmarkStart w:id="645" w:name="_Toc528593985"/>
      <w:bookmarkStart w:id="646" w:name="_Toc528594330"/>
      <w:bookmarkStart w:id="647" w:name="_Toc528594675"/>
      <w:bookmarkStart w:id="648" w:name="_Toc528865058"/>
      <w:bookmarkStart w:id="649" w:name="_Toc528865402"/>
      <w:bookmarkStart w:id="650" w:name="_Toc528589501"/>
      <w:bookmarkStart w:id="651" w:name="_Toc528589847"/>
      <w:bookmarkStart w:id="652" w:name="_Toc528590192"/>
      <w:bookmarkStart w:id="653" w:name="_Toc528590537"/>
      <w:bookmarkStart w:id="654" w:name="_Toc528590882"/>
      <w:bookmarkStart w:id="655" w:name="_Toc528591227"/>
      <w:bookmarkStart w:id="656" w:name="_Toc528591572"/>
      <w:bookmarkStart w:id="657" w:name="_Toc528591917"/>
      <w:bookmarkStart w:id="658" w:name="_Toc528592262"/>
      <w:bookmarkStart w:id="659" w:name="_Toc528592607"/>
      <w:bookmarkStart w:id="660" w:name="_Toc528592951"/>
      <w:bookmarkStart w:id="661" w:name="_Toc528593296"/>
      <w:bookmarkStart w:id="662" w:name="_Toc528593641"/>
      <w:bookmarkStart w:id="663" w:name="_Toc528593986"/>
      <w:bookmarkStart w:id="664" w:name="_Toc528594331"/>
      <w:bookmarkStart w:id="665" w:name="_Toc528594676"/>
      <w:bookmarkStart w:id="666" w:name="_Toc528865059"/>
      <w:bookmarkStart w:id="667" w:name="_Toc528865403"/>
      <w:bookmarkStart w:id="668" w:name="_Toc528589502"/>
      <w:bookmarkStart w:id="669" w:name="_Toc528589848"/>
      <w:bookmarkStart w:id="670" w:name="_Toc528590193"/>
      <w:bookmarkStart w:id="671" w:name="_Toc528590538"/>
      <w:bookmarkStart w:id="672" w:name="_Toc528590883"/>
      <w:bookmarkStart w:id="673" w:name="_Toc528591228"/>
      <w:bookmarkStart w:id="674" w:name="_Toc528591573"/>
      <w:bookmarkStart w:id="675" w:name="_Toc528591918"/>
      <w:bookmarkStart w:id="676" w:name="_Toc528592263"/>
      <w:bookmarkStart w:id="677" w:name="_Toc528592608"/>
      <w:bookmarkStart w:id="678" w:name="_Toc528592952"/>
      <w:bookmarkStart w:id="679" w:name="_Toc528593297"/>
      <w:bookmarkStart w:id="680" w:name="_Toc528593642"/>
      <w:bookmarkStart w:id="681" w:name="_Toc528593987"/>
      <w:bookmarkStart w:id="682" w:name="_Toc528594332"/>
      <w:bookmarkStart w:id="683" w:name="_Toc528594677"/>
      <w:bookmarkStart w:id="684" w:name="_Toc528865060"/>
      <w:bookmarkStart w:id="685" w:name="_Toc528865404"/>
      <w:bookmarkStart w:id="686" w:name="_Toc528589503"/>
      <w:bookmarkStart w:id="687" w:name="_Toc528589849"/>
      <w:bookmarkStart w:id="688" w:name="_Toc528590194"/>
      <w:bookmarkStart w:id="689" w:name="_Toc528590539"/>
      <w:bookmarkStart w:id="690" w:name="_Toc528590884"/>
      <w:bookmarkStart w:id="691" w:name="_Toc528591229"/>
      <w:bookmarkStart w:id="692" w:name="_Toc528591574"/>
      <w:bookmarkStart w:id="693" w:name="_Toc528591919"/>
      <w:bookmarkStart w:id="694" w:name="_Toc528592264"/>
      <w:bookmarkStart w:id="695" w:name="_Toc528592609"/>
      <w:bookmarkStart w:id="696" w:name="_Toc528592953"/>
      <w:bookmarkStart w:id="697" w:name="_Toc528593298"/>
      <w:bookmarkStart w:id="698" w:name="_Toc528593643"/>
      <w:bookmarkStart w:id="699" w:name="_Toc528593988"/>
      <w:bookmarkStart w:id="700" w:name="_Toc528594333"/>
      <w:bookmarkStart w:id="701" w:name="_Toc528594678"/>
      <w:bookmarkStart w:id="702" w:name="_Toc528865061"/>
      <w:bookmarkStart w:id="703" w:name="_Toc528865405"/>
      <w:bookmarkStart w:id="704" w:name="_Toc528589504"/>
      <w:bookmarkStart w:id="705" w:name="_Toc528589850"/>
      <w:bookmarkStart w:id="706" w:name="_Toc528590195"/>
      <w:bookmarkStart w:id="707" w:name="_Toc528590540"/>
      <w:bookmarkStart w:id="708" w:name="_Toc528590885"/>
      <w:bookmarkStart w:id="709" w:name="_Toc528591230"/>
      <w:bookmarkStart w:id="710" w:name="_Toc528591575"/>
      <w:bookmarkStart w:id="711" w:name="_Toc528591920"/>
      <w:bookmarkStart w:id="712" w:name="_Toc528592265"/>
      <w:bookmarkStart w:id="713" w:name="_Toc528592610"/>
      <w:bookmarkStart w:id="714" w:name="_Toc528592954"/>
      <w:bookmarkStart w:id="715" w:name="_Toc528593299"/>
      <w:bookmarkStart w:id="716" w:name="_Toc528593644"/>
      <w:bookmarkStart w:id="717" w:name="_Toc528593989"/>
      <w:bookmarkStart w:id="718" w:name="_Toc528594334"/>
      <w:bookmarkStart w:id="719" w:name="_Toc528594679"/>
      <w:bookmarkStart w:id="720" w:name="_Toc528865062"/>
      <w:bookmarkStart w:id="721" w:name="_Toc528865406"/>
      <w:bookmarkStart w:id="722" w:name="_Toc528589506"/>
      <w:bookmarkStart w:id="723" w:name="_Toc528589852"/>
      <w:bookmarkStart w:id="724" w:name="_Toc528590197"/>
      <w:bookmarkStart w:id="725" w:name="_Toc528590542"/>
      <w:bookmarkStart w:id="726" w:name="_Toc528590887"/>
      <w:bookmarkStart w:id="727" w:name="_Toc528591232"/>
      <w:bookmarkStart w:id="728" w:name="_Toc528591577"/>
      <w:bookmarkStart w:id="729" w:name="_Toc528591922"/>
      <w:bookmarkStart w:id="730" w:name="_Toc528592267"/>
      <w:bookmarkStart w:id="731" w:name="_Toc528592612"/>
      <w:bookmarkStart w:id="732" w:name="_Toc528592956"/>
      <w:bookmarkStart w:id="733" w:name="_Toc528593301"/>
      <w:bookmarkStart w:id="734" w:name="_Toc528593646"/>
      <w:bookmarkStart w:id="735" w:name="_Toc528593991"/>
      <w:bookmarkStart w:id="736" w:name="_Toc528594336"/>
      <w:bookmarkStart w:id="737" w:name="_Toc528594681"/>
      <w:bookmarkStart w:id="738" w:name="_Toc528865064"/>
      <w:bookmarkStart w:id="739" w:name="_Toc528865408"/>
      <w:bookmarkStart w:id="740" w:name="_Toc528589507"/>
      <w:bookmarkStart w:id="741" w:name="_Toc528589853"/>
      <w:bookmarkStart w:id="742" w:name="_Toc528590198"/>
      <w:bookmarkStart w:id="743" w:name="_Toc528590543"/>
      <w:bookmarkStart w:id="744" w:name="_Toc528590888"/>
      <w:bookmarkStart w:id="745" w:name="_Toc528591233"/>
      <w:bookmarkStart w:id="746" w:name="_Toc528591578"/>
      <w:bookmarkStart w:id="747" w:name="_Toc528591923"/>
      <w:bookmarkStart w:id="748" w:name="_Toc528592268"/>
      <w:bookmarkStart w:id="749" w:name="_Toc528592613"/>
      <w:bookmarkStart w:id="750" w:name="_Toc528592957"/>
      <w:bookmarkStart w:id="751" w:name="_Toc528593302"/>
      <w:bookmarkStart w:id="752" w:name="_Toc528593647"/>
      <w:bookmarkStart w:id="753" w:name="_Toc528593992"/>
      <w:bookmarkStart w:id="754" w:name="_Toc528594337"/>
      <w:bookmarkStart w:id="755" w:name="_Toc528594682"/>
      <w:bookmarkStart w:id="756" w:name="_Toc528865065"/>
      <w:bookmarkStart w:id="757" w:name="_Toc528865409"/>
      <w:bookmarkStart w:id="758" w:name="_Toc528589508"/>
      <w:bookmarkStart w:id="759" w:name="_Toc528589854"/>
      <w:bookmarkStart w:id="760" w:name="_Toc528590199"/>
      <w:bookmarkStart w:id="761" w:name="_Toc528590544"/>
      <w:bookmarkStart w:id="762" w:name="_Toc528590889"/>
      <w:bookmarkStart w:id="763" w:name="_Toc528591234"/>
      <w:bookmarkStart w:id="764" w:name="_Toc528591579"/>
      <w:bookmarkStart w:id="765" w:name="_Toc528591924"/>
      <w:bookmarkStart w:id="766" w:name="_Toc528592269"/>
      <w:bookmarkStart w:id="767" w:name="_Toc528592614"/>
      <w:bookmarkStart w:id="768" w:name="_Toc528592958"/>
      <w:bookmarkStart w:id="769" w:name="_Toc528593303"/>
      <w:bookmarkStart w:id="770" w:name="_Toc528593648"/>
      <w:bookmarkStart w:id="771" w:name="_Toc528593993"/>
      <w:bookmarkStart w:id="772" w:name="_Toc528594338"/>
      <w:bookmarkStart w:id="773" w:name="_Toc528594683"/>
      <w:bookmarkStart w:id="774" w:name="_Toc528865066"/>
      <w:bookmarkStart w:id="775" w:name="_Toc528865410"/>
      <w:bookmarkStart w:id="776" w:name="_Toc528589509"/>
      <w:bookmarkStart w:id="777" w:name="_Toc528589855"/>
      <w:bookmarkStart w:id="778" w:name="_Toc528590200"/>
      <w:bookmarkStart w:id="779" w:name="_Toc528590545"/>
      <w:bookmarkStart w:id="780" w:name="_Toc528590890"/>
      <w:bookmarkStart w:id="781" w:name="_Toc528591235"/>
      <w:bookmarkStart w:id="782" w:name="_Toc528591580"/>
      <w:bookmarkStart w:id="783" w:name="_Toc528591925"/>
      <w:bookmarkStart w:id="784" w:name="_Toc528592270"/>
      <w:bookmarkStart w:id="785" w:name="_Toc528592615"/>
      <w:bookmarkStart w:id="786" w:name="_Toc528592959"/>
      <w:bookmarkStart w:id="787" w:name="_Toc528593304"/>
      <w:bookmarkStart w:id="788" w:name="_Toc528593649"/>
      <w:bookmarkStart w:id="789" w:name="_Toc528593994"/>
      <w:bookmarkStart w:id="790" w:name="_Toc528594339"/>
      <w:bookmarkStart w:id="791" w:name="_Toc528594684"/>
      <w:bookmarkStart w:id="792" w:name="_Toc528865067"/>
      <w:bookmarkStart w:id="793" w:name="_Toc528865411"/>
      <w:bookmarkStart w:id="794" w:name="_Toc528589510"/>
      <w:bookmarkStart w:id="795" w:name="_Toc528589856"/>
      <w:bookmarkStart w:id="796" w:name="_Toc528590201"/>
      <w:bookmarkStart w:id="797" w:name="_Toc528590546"/>
      <w:bookmarkStart w:id="798" w:name="_Toc528590891"/>
      <w:bookmarkStart w:id="799" w:name="_Toc528591236"/>
      <w:bookmarkStart w:id="800" w:name="_Toc528591581"/>
      <w:bookmarkStart w:id="801" w:name="_Toc528591926"/>
      <w:bookmarkStart w:id="802" w:name="_Toc528592271"/>
      <w:bookmarkStart w:id="803" w:name="_Toc528592616"/>
      <w:bookmarkStart w:id="804" w:name="_Toc528592960"/>
      <w:bookmarkStart w:id="805" w:name="_Toc528593305"/>
      <w:bookmarkStart w:id="806" w:name="_Toc528593650"/>
      <w:bookmarkStart w:id="807" w:name="_Toc528593995"/>
      <w:bookmarkStart w:id="808" w:name="_Toc528594340"/>
      <w:bookmarkStart w:id="809" w:name="_Toc528594685"/>
      <w:bookmarkStart w:id="810" w:name="_Toc528865068"/>
      <w:bookmarkStart w:id="811" w:name="_Toc528865412"/>
      <w:bookmarkStart w:id="812" w:name="_Toc528589511"/>
      <w:bookmarkStart w:id="813" w:name="_Toc528589857"/>
      <w:bookmarkStart w:id="814" w:name="_Toc528590202"/>
      <w:bookmarkStart w:id="815" w:name="_Toc528590547"/>
      <w:bookmarkStart w:id="816" w:name="_Toc528590892"/>
      <w:bookmarkStart w:id="817" w:name="_Toc528591237"/>
      <w:bookmarkStart w:id="818" w:name="_Toc528591582"/>
      <w:bookmarkStart w:id="819" w:name="_Toc528591927"/>
      <w:bookmarkStart w:id="820" w:name="_Toc528592272"/>
      <w:bookmarkStart w:id="821" w:name="_Toc528592617"/>
      <w:bookmarkStart w:id="822" w:name="_Toc528592961"/>
      <w:bookmarkStart w:id="823" w:name="_Toc528593306"/>
      <w:bookmarkStart w:id="824" w:name="_Toc528593651"/>
      <w:bookmarkStart w:id="825" w:name="_Toc528593996"/>
      <w:bookmarkStart w:id="826" w:name="_Toc528594341"/>
      <w:bookmarkStart w:id="827" w:name="_Toc528594686"/>
      <w:bookmarkStart w:id="828" w:name="_Toc528865069"/>
      <w:bookmarkStart w:id="829" w:name="_Toc528865413"/>
      <w:bookmarkStart w:id="830" w:name="_Toc528589513"/>
      <w:bookmarkStart w:id="831" w:name="_Toc528589859"/>
      <w:bookmarkStart w:id="832" w:name="_Toc528590204"/>
      <w:bookmarkStart w:id="833" w:name="_Toc528590549"/>
      <w:bookmarkStart w:id="834" w:name="_Toc528590894"/>
      <w:bookmarkStart w:id="835" w:name="_Toc528591239"/>
      <w:bookmarkStart w:id="836" w:name="_Toc528591584"/>
      <w:bookmarkStart w:id="837" w:name="_Toc528591929"/>
      <w:bookmarkStart w:id="838" w:name="_Toc528592274"/>
      <w:bookmarkStart w:id="839" w:name="_Toc528592619"/>
      <w:bookmarkStart w:id="840" w:name="_Toc528592963"/>
      <w:bookmarkStart w:id="841" w:name="_Toc528593308"/>
      <w:bookmarkStart w:id="842" w:name="_Toc528593653"/>
      <w:bookmarkStart w:id="843" w:name="_Toc528593998"/>
      <w:bookmarkStart w:id="844" w:name="_Toc528594343"/>
      <w:bookmarkStart w:id="845" w:name="_Toc528594688"/>
      <w:bookmarkStart w:id="846" w:name="_Toc528865071"/>
      <w:bookmarkStart w:id="847" w:name="_Toc528865415"/>
      <w:bookmarkStart w:id="848" w:name="_Toc528589514"/>
      <w:bookmarkStart w:id="849" w:name="_Toc528589860"/>
      <w:bookmarkStart w:id="850" w:name="_Toc528590205"/>
      <w:bookmarkStart w:id="851" w:name="_Toc528590550"/>
      <w:bookmarkStart w:id="852" w:name="_Toc528590895"/>
      <w:bookmarkStart w:id="853" w:name="_Toc528591240"/>
      <w:bookmarkStart w:id="854" w:name="_Toc528591585"/>
      <w:bookmarkStart w:id="855" w:name="_Toc528591930"/>
      <w:bookmarkStart w:id="856" w:name="_Toc528592275"/>
      <w:bookmarkStart w:id="857" w:name="_Toc528592620"/>
      <w:bookmarkStart w:id="858" w:name="_Toc528592964"/>
      <w:bookmarkStart w:id="859" w:name="_Toc528593309"/>
      <w:bookmarkStart w:id="860" w:name="_Toc528593654"/>
      <w:bookmarkStart w:id="861" w:name="_Toc528593999"/>
      <w:bookmarkStart w:id="862" w:name="_Toc528594344"/>
      <w:bookmarkStart w:id="863" w:name="_Toc528594689"/>
      <w:bookmarkStart w:id="864" w:name="_Toc528865072"/>
      <w:bookmarkStart w:id="865" w:name="_Toc528865416"/>
      <w:bookmarkStart w:id="866" w:name="_Toc528589515"/>
      <w:bookmarkStart w:id="867" w:name="_Toc528589861"/>
      <w:bookmarkStart w:id="868" w:name="_Toc528590206"/>
      <w:bookmarkStart w:id="869" w:name="_Toc528590551"/>
      <w:bookmarkStart w:id="870" w:name="_Toc528590896"/>
      <w:bookmarkStart w:id="871" w:name="_Toc528591241"/>
      <w:bookmarkStart w:id="872" w:name="_Toc528591586"/>
      <w:bookmarkStart w:id="873" w:name="_Toc528591931"/>
      <w:bookmarkStart w:id="874" w:name="_Toc528592276"/>
      <w:bookmarkStart w:id="875" w:name="_Toc528592621"/>
      <w:bookmarkStart w:id="876" w:name="_Toc528592965"/>
      <w:bookmarkStart w:id="877" w:name="_Toc528593310"/>
      <w:bookmarkStart w:id="878" w:name="_Toc528593655"/>
      <w:bookmarkStart w:id="879" w:name="_Toc528594000"/>
      <w:bookmarkStart w:id="880" w:name="_Toc528594345"/>
      <w:bookmarkStart w:id="881" w:name="_Toc528594690"/>
      <w:bookmarkStart w:id="882" w:name="_Toc528865073"/>
      <w:bookmarkStart w:id="883" w:name="_Toc528865417"/>
      <w:bookmarkStart w:id="884" w:name="_Toc528589516"/>
      <w:bookmarkStart w:id="885" w:name="_Toc528589862"/>
      <w:bookmarkStart w:id="886" w:name="_Toc528590207"/>
      <w:bookmarkStart w:id="887" w:name="_Toc528590552"/>
      <w:bookmarkStart w:id="888" w:name="_Toc528590897"/>
      <w:bookmarkStart w:id="889" w:name="_Toc528591242"/>
      <w:bookmarkStart w:id="890" w:name="_Toc528591587"/>
      <w:bookmarkStart w:id="891" w:name="_Toc528591932"/>
      <w:bookmarkStart w:id="892" w:name="_Toc528592277"/>
      <w:bookmarkStart w:id="893" w:name="_Toc528592622"/>
      <w:bookmarkStart w:id="894" w:name="_Toc528592966"/>
      <w:bookmarkStart w:id="895" w:name="_Toc528593311"/>
      <w:bookmarkStart w:id="896" w:name="_Toc528593656"/>
      <w:bookmarkStart w:id="897" w:name="_Toc528594001"/>
      <w:bookmarkStart w:id="898" w:name="_Toc528594346"/>
      <w:bookmarkStart w:id="899" w:name="_Toc528594691"/>
      <w:bookmarkStart w:id="900" w:name="_Toc528865074"/>
      <w:bookmarkStart w:id="901" w:name="_Toc528865418"/>
      <w:bookmarkStart w:id="902" w:name="_Toc528589517"/>
      <w:bookmarkStart w:id="903" w:name="_Toc528589863"/>
      <w:bookmarkStart w:id="904" w:name="_Toc528590208"/>
      <w:bookmarkStart w:id="905" w:name="_Toc528590553"/>
      <w:bookmarkStart w:id="906" w:name="_Toc528590898"/>
      <w:bookmarkStart w:id="907" w:name="_Toc528591243"/>
      <w:bookmarkStart w:id="908" w:name="_Toc528591588"/>
      <w:bookmarkStart w:id="909" w:name="_Toc528591933"/>
      <w:bookmarkStart w:id="910" w:name="_Toc528592278"/>
      <w:bookmarkStart w:id="911" w:name="_Toc528592623"/>
      <w:bookmarkStart w:id="912" w:name="_Toc528592967"/>
      <w:bookmarkStart w:id="913" w:name="_Toc528593312"/>
      <w:bookmarkStart w:id="914" w:name="_Toc528593657"/>
      <w:bookmarkStart w:id="915" w:name="_Toc528594002"/>
      <w:bookmarkStart w:id="916" w:name="_Toc528594347"/>
      <w:bookmarkStart w:id="917" w:name="_Toc528594692"/>
      <w:bookmarkStart w:id="918" w:name="_Toc528865075"/>
      <w:bookmarkStart w:id="919" w:name="_Toc528865419"/>
      <w:bookmarkStart w:id="920" w:name="_Toc528589519"/>
      <w:bookmarkStart w:id="921" w:name="_Toc528589865"/>
      <w:bookmarkStart w:id="922" w:name="_Toc528590210"/>
      <w:bookmarkStart w:id="923" w:name="_Toc528590555"/>
      <w:bookmarkStart w:id="924" w:name="_Toc528590900"/>
      <w:bookmarkStart w:id="925" w:name="_Toc528591245"/>
      <w:bookmarkStart w:id="926" w:name="_Toc528591590"/>
      <w:bookmarkStart w:id="927" w:name="_Toc528591935"/>
      <w:bookmarkStart w:id="928" w:name="_Toc528592280"/>
      <w:bookmarkStart w:id="929" w:name="_Toc528592625"/>
      <w:bookmarkStart w:id="930" w:name="_Toc528592969"/>
      <w:bookmarkStart w:id="931" w:name="_Toc528593314"/>
      <w:bookmarkStart w:id="932" w:name="_Toc528593659"/>
      <w:bookmarkStart w:id="933" w:name="_Toc528594004"/>
      <w:bookmarkStart w:id="934" w:name="_Toc528594349"/>
      <w:bookmarkStart w:id="935" w:name="_Toc528594694"/>
      <w:bookmarkStart w:id="936" w:name="_Toc528865077"/>
      <w:bookmarkStart w:id="937" w:name="_Toc528865421"/>
      <w:bookmarkStart w:id="938" w:name="_Toc528589520"/>
      <w:bookmarkStart w:id="939" w:name="_Toc528589866"/>
      <w:bookmarkStart w:id="940" w:name="_Toc528590211"/>
      <w:bookmarkStart w:id="941" w:name="_Toc528590556"/>
      <w:bookmarkStart w:id="942" w:name="_Toc528590901"/>
      <w:bookmarkStart w:id="943" w:name="_Toc528591246"/>
      <w:bookmarkStart w:id="944" w:name="_Toc528591591"/>
      <w:bookmarkStart w:id="945" w:name="_Toc528591936"/>
      <w:bookmarkStart w:id="946" w:name="_Toc528592281"/>
      <w:bookmarkStart w:id="947" w:name="_Toc528592626"/>
      <w:bookmarkStart w:id="948" w:name="_Toc528592970"/>
      <w:bookmarkStart w:id="949" w:name="_Toc528593315"/>
      <w:bookmarkStart w:id="950" w:name="_Toc528593660"/>
      <w:bookmarkStart w:id="951" w:name="_Toc528594005"/>
      <w:bookmarkStart w:id="952" w:name="_Toc528594350"/>
      <w:bookmarkStart w:id="953" w:name="_Toc528594695"/>
      <w:bookmarkStart w:id="954" w:name="_Toc528865078"/>
      <w:bookmarkStart w:id="955" w:name="_Toc528865422"/>
      <w:bookmarkStart w:id="956" w:name="_Toc528589521"/>
      <w:bookmarkStart w:id="957" w:name="_Toc528589867"/>
      <w:bookmarkStart w:id="958" w:name="_Toc528590212"/>
      <w:bookmarkStart w:id="959" w:name="_Toc528590557"/>
      <w:bookmarkStart w:id="960" w:name="_Toc528590902"/>
      <w:bookmarkStart w:id="961" w:name="_Toc528591247"/>
      <w:bookmarkStart w:id="962" w:name="_Toc528591592"/>
      <w:bookmarkStart w:id="963" w:name="_Toc528591937"/>
      <w:bookmarkStart w:id="964" w:name="_Toc528592282"/>
      <w:bookmarkStart w:id="965" w:name="_Toc528592627"/>
      <w:bookmarkStart w:id="966" w:name="_Toc528592971"/>
      <w:bookmarkStart w:id="967" w:name="_Toc528593316"/>
      <w:bookmarkStart w:id="968" w:name="_Toc528593661"/>
      <w:bookmarkStart w:id="969" w:name="_Toc528594006"/>
      <w:bookmarkStart w:id="970" w:name="_Toc528594351"/>
      <w:bookmarkStart w:id="971" w:name="_Toc528594696"/>
      <w:bookmarkStart w:id="972" w:name="_Toc528865079"/>
      <w:bookmarkStart w:id="973" w:name="_Toc528865423"/>
      <w:bookmarkStart w:id="974" w:name="_Toc528589522"/>
      <w:bookmarkStart w:id="975" w:name="_Toc528589868"/>
      <w:bookmarkStart w:id="976" w:name="_Toc528590213"/>
      <w:bookmarkStart w:id="977" w:name="_Toc528590558"/>
      <w:bookmarkStart w:id="978" w:name="_Toc528590903"/>
      <w:bookmarkStart w:id="979" w:name="_Toc528591248"/>
      <w:bookmarkStart w:id="980" w:name="_Toc528591593"/>
      <w:bookmarkStart w:id="981" w:name="_Toc528591938"/>
      <w:bookmarkStart w:id="982" w:name="_Toc528592283"/>
      <w:bookmarkStart w:id="983" w:name="_Toc528592628"/>
      <w:bookmarkStart w:id="984" w:name="_Toc528592972"/>
      <w:bookmarkStart w:id="985" w:name="_Toc528593317"/>
      <w:bookmarkStart w:id="986" w:name="_Toc528593662"/>
      <w:bookmarkStart w:id="987" w:name="_Toc528594007"/>
      <w:bookmarkStart w:id="988" w:name="_Toc528594352"/>
      <w:bookmarkStart w:id="989" w:name="_Toc528594697"/>
      <w:bookmarkStart w:id="990" w:name="_Toc528865080"/>
      <w:bookmarkStart w:id="991" w:name="_Toc528865424"/>
      <w:bookmarkStart w:id="992" w:name="_Toc528589524"/>
      <w:bookmarkStart w:id="993" w:name="_Toc528589870"/>
      <w:bookmarkStart w:id="994" w:name="_Toc528590215"/>
      <w:bookmarkStart w:id="995" w:name="_Toc528590560"/>
      <w:bookmarkStart w:id="996" w:name="_Toc528590905"/>
      <w:bookmarkStart w:id="997" w:name="_Toc528591250"/>
      <w:bookmarkStart w:id="998" w:name="_Toc528591595"/>
      <w:bookmarkStart w:id="999" w:name="_Toc528591940"/>
      <w:bookmarkStart w:id="1000" w:name="_Toc528592285"/>
      <w:bookmarkStart w:id="1001" w:name="_Toc528592630"/>
      <w:bookmarkStart w:id="1002" w:name="_Toc528592974"/>
      <w:bookmarkStart w:id="1003" w:name="_Toc528593319"/>
      <w:bookmarkStart w:id="1004" w:name="_Toc528593664"/>
      <w:bookmarkStart w:id="1005" w:name="_Toc528594009"/>
      <w:bookmarkStart w:id="1006" w:name="_Toc528594354"/>
      <w:bookmarkStart w:id="1007" w:name="_Toc528594699"/>
      <w:bookmarkStart w:id="1008" w:name="_Toc528865082"/>
      <w:bookmarkStart w:id="1009" w:name="_Toc528865426"/>
      <w:bookmarkStart w:id="1010" w:name="_Toc528589525"/>
      <w:bookmarkStart w:id="1011" w:name="_Toc528589871"/>
      <w:bookmarkStart w:id="1012" w:name="_Toc528590216"/>
      <w:bookmarkStart w:id="1013" w:name="_Toc528590561"/>
      <w:bookmarkStart w:id="1014" w:name="_Toc528590906"/>
      <w:bookmarkStart w:id="1015" w:name="_Toc528591251"/>
      <w:bookmarkStart w:id="1016" w:name="_Toc528591596"/>
      <w:bookmarkStart w:id="1017" w:name="_Toc528591941"/>
      <w:bookmarkStart w:id="1018" w:name="_Toc528592286"/>
      <w:bookmarkStart w:id="1019" w:name="_Toc528592631"/>
      <w:bookmarkStart w:id="1020" w:name="_Toc528592975"/>
      <w:bookmarkStart w:id="1021" w:name="_Toc528593320"/>
      <w:bookmarkStart w:id="1022" w:name="_Toc528593665"/>
      <w:bookmarkStart w:id="1023" w:name="_Toc528594010"/>
      <w:bookmarkStart w:id="1024" w:name="_Toc528594355"/>
      <w:bookmarkStart w:id="1025" w:name="_Toc528594700"/>
      <w:bookmarkStart w:id="1026" w:name="_Toc528865083"/>
      <w:bookmarkStart w:id="1027" w:name="_Toc528865427"/>
      <w:bookmarkStart w:id="1028" w:name="_Toc528589526"/>
      <w:bookmarkStart w:id="1029" w:name="_Toc528589872"/>
      <w:bookmarkStart w:id="1030" w:name="_Toc528590217"/>
      <w:bookmarkStart w:id="1031" w:name="_Toc528590562"/>
      <w:bookmarkStart w:id="1032" w:name="_Toc528590907"/>
      <w:bookmarkStart w:id="1033" w:name="_Toc528591252"/>
      <w:bookmarkStart w:id="1034" w:name="_Toc528591597"/>
      <w:bookmarkStart w:id="1035" w:name="_Toc528591942"/>
      <w:bookmarkStart w:id="1036" w:name="_Toc528592287"/>
      <w:bookmarkStart w:id="1037" w:name="_Toc528592632"/>
      <w:bookmarkStart w:id="1038" w:name="_Toc528592976"/>
      <w:bookmarkStart w:id="1039" w:name="_Toc528593321"/>
      <w:bookmarkStart w:id="1040" w:name="_Toc528593666"/>
      <w:bookmarkStart w:id="1041" w:name="_Toc528594011"/>
      <w:bookmarkStart w:id="1042" w:name="_Toc528594356"/>
      <w:bookmarkStart w:id="1043" w:name="_Toc528594701"/>
      <w:bookmarkStart w:id="1044" w:name="_Toc528865084"/>
      <w:bookmarkStart w:id="1045" w:name="_Toc528865428"/>
      <w:bookmarkStart w:id="1046" w:name="_Toc528589527"/>
      <w:bookmarkStart w:id="1047" w:name="_Toc528589873"/>
      <w:bookmarkStart w:id="1048" w:name="_Toc528590218"/>
      <w:bookmarkStart w:id="1049" w:name="_Toc528590563"/>
      <w:bookmarkStart w:id="1050" w:name="_Toc528590908"/>
      <w:bookmarkStart w:id="1051" w:name="_Toc528591253"/>
      <w:bookmarkStart w:id="1052" w:name="_Toc528591598"/>
      <w:bookmarkStart w:id="1053" w:name="_Toc528591943"/>
      <w:bookmarkStart w:id="1054" w:name="_Toc528592288"/>
      <w:bookmarkStart w:id="1055" w:name="_Toc528592633"/>
      <w:bookmarkStart w:id="1056" w:name="_Toc528592977"/>
      <w:bookmarkStart w:id="1057" w:name="_Toc528593322"/>
      <w:bookmarkStart w:id="1058" w:name="_Toc528593667"/>
      <w:bookmarkStart w:id="1059" w:name="_Toc528594012"/>
      <w:bookmarkStart w:id="1060" w:name="_Toc528594357"/>
      <w:bookmarkStart w:id="1061" w:name="_Toc528594702"/>
      <w:bookmarkStart w:id="1062" w:name="_Toc528865085"/>
      <w:bookmarkStart w:id="1063" w:name="_Toc528865429"/>
      <w:bookmarkStart w:id="1064" w:name="_Toc528589529"/>
      <w:bookmarkStart w:id="1065" w:name="_Toc528589875"/>
      <w:bookmarkStart w:id="1066" w:name="_Toc528590220"/>
      <w:bookmarkStart w:id="1067" w:name="_Toc528590565"/>
      <w:bookmarkStart w:id="1068" w:name="_Toc528590910"/>
      <w:bookmarkStart w:id="1069" w:name="_Toc528591255"/>
      <w:bookmarkStart w:id="1070" w:name="_Toc528591600"/>
      <w:bookmarkStart w:id="1071" w:name="_Toc528591945"/>
      <w:bookmarkStart w:id="1072" w:name="_Toc528592290"/>
      <w:bookmarkStart w:id="1073" w:name="_Toc528592635"/>
      <w:bookmarkStart w:id="1074" w:name="_Toc528592979"/>
      <w:bookmarkStart w:id="1075" w:name="_Toc528593324"/>
      <w:bookmarkStart w:id="1076" w:name="_Toc528593669"/>
      <w:bookmarkStart w:id="1077" w:name="_Toc528594014"/>
      <w:bookmarkStart w:id="1078" w:name="_Toc528594359"/>
      <w:bookmarkStart w:id="1079" w:name="_Toc528594704"/>
      <w:bookmarkStart w:id="1080" w:name="_Toc528865087"/>
      <w:bookmarkStart w:id="1081" w:name="_Toc528865431"/>
      <w:bookmarkStart w:id="1082" w:name="_Toc528589530"/>
      <w:bookmarkStart w:id="1083" w:name="_Toc528589876"/>
      <w:bookmarkStart w:id="1084" w:name="_Toc528590221"/>
      <w:bookmarkStart w:id="1085" w:name="_Toc528590566"/>
      <w:bookmarkStart w:id="1086" w:name="_Toc528590911"/>
      <w:bookmarkStart w:id="1087" w:name="_Toc528591256"/>
      <w:bookmarkStart w:id="1088" w:name="_Toc528591601"/>
      <w:bookmarkStart w:id="1089" w:name="_Toc528591946"/>
      <w:bookmarkStart w:id="1090" w:name="_Toc528592291"/>
      <w:bookmarkStart w:id="1091" w:name="_Toc528592636"/>
      <w:bookmarkStart w:id="1092" w:name="_Toc528592980"/>
      <w:bookmarkStart w:id="1093" w:name="_Toc528593325"/>
      <w:bookmarkStart w:id="1094" w:name="_Toc528593670"/>
      <w:bookmarkStart w:id="1095" w:name="_Toc528594015"/>
      <w:bookmarkStart w:id="1096" w:name="_Toc528594360"/>
      <w:bookmarkStart w:id="1097" w:name="_Toc528594705"/>
      <w:bookmarkStart w:id="1098" w:name="_Toc528865088"/>
      <w:bookmarkStart w:id="1099" w:name="_Toc528865432"/>
      <w:bookmarkStart w:id="1100" w:name="_Toc528589531"/>
      <w:bookmarkStart w:id="1101" w:name="_Toc528589877"/>
      <w:bookmarkStart w:id="1102" w:name="_Toc528590222"/>
      <w:bookmarkStart w:id="1103" w:name="_Toc528590567"/>
      <w:bookmarkStart w:id="1104" w:name="_Toc528590912"/>
      <w:bookmarkStart w:id="1105" w:name="_Toc528591257"/>
      <w:bookmarkStart w:id="1106" w:name="_Toc528591602"/>
      <w:bookmarkStart w:id="1107" w:name="_Toc528591947"/>
      <w:bookmarkStart w:id="1108" w:name="_Toc528592292"/>
      <w:bookmarkStart w:id="1109" w:name="_Toc528592637"/>
      <w:bookmarkStart w:id="1110" w:name="_Toc528592981"/>
      <w:bookmarkStart w:id="1111" w:name="_Toc528593326"/>
      <w:bookmarkStart w:id="1112" w:name="_Toc528593671"/>
      <w:bookmarkStart w:id="1113" w:name="_Toc528594016"/>
      <w:bookmarkStart w:id="1114" w:name="_Toc528594361"/>
      <w:bookmarkStart w:id="1115" w:name="_Toc528594706"/>
      <w:bookmarkStart w:id="1116" w:name="_Toc528865089"/>
      <w:bookmarkStart w:id="1117" w:name="_Toc528865433"/>
      <w:bookmarkStart w:id="1118" w:name="_Toc528589532"/>
      <w:bookmarkStart w:id="1119" w:name="_Toc528589878"/>
      <w:bookmarkStart w:id="1120" w:name="_Toc528590223"/>
      <w:bookmarkStart w:id="1121" w:name="_Toc528590568"/>
      <w:bookmarkStart w:id="1122" w:name="_Toc528590913"/>
      <w:bookmarkStart w:id="1123" w:name="_Toc528591258"/>
      <w:bookmarkStart w:id="1124" w:name="_Toc528591603"/>
      <w:bookmarkStart w:id="1125" w:name="_Toc528591948"/>
      <w:bookmarkStart w:id="1126" w:name="_Toc528592293"/>
      <w:bookmarkStart w:id="1127" w:name="_Toc528592638"/>
      <w:bookmarkStart w:id="1128" w:name="_Toc528592982"/>
      <w:bookmarkStart w:id="1129" w:name="_Toc528593327"/>
      <w:bookmarkStart w:id="1130" w:name="_Toc528593672"/>
      <w:bookmarkStart w:id="1131" w:name="_Toc528594017"/>
      <w:bookmarkStart w:id="1132" w:name="_Toc528594362"/>
      <w:bookmarkStart w:id="1133" w:name="_Toc528594707"/>
      <w:bookmarkStart w:id="1134" w:name="_Toc528865090"/>
      <w:bookmarkStart w:id="1135" w:name="_Toc528865434"/>
      <w:bookmarkStart w:id="1136" w:name="_Toc528589533"/>
      <w:bookmarkStart w:id="1137" w:name="_Toc528589879"/>
      <w:bookmarkStart w:id="1138" w:name="_Toc528590224"/>
      <w:bookmarkStart w:id="1139" w:name="_Toc528590569"/>
      <w:bookmarkStart w:id="1140" w:name="_Toc528590914"/>
      <w:bookmarkStart w:id="1141" w:name="_Toc528591259"/>
      <w:bookmarkStart w:id="1142" w:name="_Toc528591604"/>
      <w:bookmarkStart w:id="1143" w:name="_Toc528591949"/>
      <w:bookmarkStart w:id="1144" w:name="_Toc528592294"/>
      <w:bookmarkStart w:id="1145" w:name="_Toc528592639"/>
      <w:bookmarkStart w:id="1146" w:name="_Toc528592983"/>
      <w:bookmarkStart w:id="1147" w:name="_Toc528593328"/>
      <w:bookmarkStart w:id="1148" w:name="_Toc528593673"/>
      <w:bookmarkStart w:id="1149" w:name="_Toc528594018"/>
      <w:bookmarkStart w:id="1150" w:name="_Toc528594363"/>
      <w:bookmarkStart w:id="1151" w:name="_Toc528594708"/>
      <w:bookmarkStart w:id="1152" w:name="_Toc528865091"/>
      <w:bookmarkStart w:id="1153" w:name="_Toc528865435"/>
      <w:bookmarkStart w:id="1154" w:name="_Toc528589535"/>
      <w:bookmarkStart w:id="1155" w:name="_Toc528589881"/>
      <w:bookmarkStart w:id="1156" w:name="_Toc528590226"/>
      <w:bookmarkStart w:id="1157" w:name="_Toc528590571"/>
      <w:bookmarkStart w:id="1158" w:name="_Toc528590916"/>
      <w:bookmarkStart w:id="1159" w:name="_Toc528591261"/>
      <w:bookmarkStart w:id="1160" w:name="_Toc528591606"/>
      <w:bookmarkStart w:id="1161" w:name="_Toc528591951"/>
      <w:bookmarkStart w:id="1162" w:name="_Toc528592296"/>
      <w:bookmarkStart w:id="1163" w:name="_Toc528592641"/>
      <w:bookmarkStart w:id="1164" w:name="_Toc528592985"/>
      <w:bookmarkStart w:id="1165" w:name="_Toc528593330"/>
      <w:bookmarkStart w:id="1166" w:name="_Toc528593675"/>
      <w:bookmarkStart w:id="1167" w:name="_Toc528594020"/>
      <w:bookmarkStart w:id="1168" w:name="_Toc528594365"/>
      <w:bookmarkStart w:id="1169" w:name="_Toc528594710"/>
      <w:bookmarkStart w:id="1170" w:name="_Toc528865093"/>
      <w:bookmarkStart w:id="1171" w:name="_Toc528865437"/>
      <w:bookmarkStart w:id="1172" w:name="_Toc528589536"/>
      <w:bookmarkStart w:id="1173" w:name="_Toc528589882"/>
      <w:bookmarkStart w:id="1174" w:name="_Toc528590227"/>
      <w:bookmarkStart w:id="1175" w:name="_Toc528590572"/>
      <w:bookmarkStart w:id="1176" w:name="_Toc528590917"/>
      <w:bookmarkStart w:id="1177" w:name="_Toc528591262"/>
      <w:bookmarkStart w:id="1178" w:name="_Toc528591607"/>
      <w:bookmarkStart w:id="1179" w:name="_Toc528591952"/>
      <w:bookmarkStart w:id="1180" w:name="_Toc528592297"/>
      <w:bookmarkStart w:id="1181" w:name="_Toc528592642"/>
      <w:bookmarkStart w:id="1182" w:name="_Toc528592986"/>
      <w:bookmarkStart w:id="1183" w:name="_Toc528593331"/>
      <w:bookmarkStart w:id="1184" w:name="_Toc528593676"/>
      <w:bookmarkStart w:id="1185" w:name="_Toc528594021"/>
      <w:bookmarkStart w:id="1186" w:name="_Toc528594366"/>
      <w:bookmarkStart w:id="1187" w:name="_Toc528594711"/>
      <w:bookmarkStart w:id="1188" w:name="_Toc528865094"/>
      <w:bookmarkStart w:id="1189" w:name="_Toc528865438"/>
      <w:bookmarkStart w:id="1190" w:name="_Toc528589537"/>
      <w:bookmarkStart w:id="1191" w:name="_Toc528589883"/>
      <w:bookmarkStart w:id="1192" w:name="_Toc528590228"/>
      <w:bookmarkStart w:id="1193" w:name="_Toc528590573"/>
      <w:bookmarkStart w:id="1194" w:name="_Toc528590918"/>
      <w:bookmarkStart w:id="1195" w:name="_Toc528591263"/>
      <w:bookmarkStart w:id="1196" w:name="_Toc528591608"/>
      <w:bookmarkStart w:id="1197" w:name="_Toc528591953"/>
      <w:bookmarkStart w:id="1198" w:name="_Toc528592298"/>
      <w:bookmarkStart w:id="1199" w:name="_Toc528592643"/>
      <w:bookmarkStart w:id="1200" w:name="_Toc528592987"/>
      <w:bookmarkStart w:id="1201" w:name="_Toc528593332"/>
      <w:bookmarkStart w:id="1202" w:name="_Toc528593677"/>
      <w:bookmarkStart w:id="1203" w:name="_Toc528594022"/>
      <w:bookmarkStart w:id="1204" w:name="_Toc528594367"/>
      <w:bookmarkStart w:id="1205" w:name="_Toc528594712"/>
      <w:bookmarkStart w:id="1206" w:name="_Toc528865095"/>
      <w:bookmarkStart w:id="1207" w:name="_Toc528865439"/>
      <w:bookmarkStart w:id="1208" w:name="_Toc528589538"/>
      <w:bookmarkStart w:id="1209" w:name="_Toc528589884"/>
      <w:bookmarkStart w:id="1210" w:name="_Toc528590229"/>
      <w:bookmarkStart w:id="1211" w:name="_Toc528590574"/>
      <w:bookmarkStart w:id="1212" w:name="_Toc528590919"/>
      <w:bookmarkStart w:id="1213" w:name="_Toc528591264"/>
      <w:bookmarkStart w:id="1214" w:name="_Toc528591609"/>
      <w:bookmarkStart w:id="1215" w:name="_Toc528591954"/>
      <w:bookmarkStart w:id="1216" w:name="_Toc528592299"/>
      <w:bookmarkStart w:id="1217" w:name="_Toc528592644"/>
      <w:bookmarkStart w:id="1218" w:name="_Toc528592988"/>
      <w:bookmarkStart w:id="1219" w:name="_Toc528593333"/>
      <w:bookmarkStart w:id="1220" w:name="_Toc528593678"/>
      <w:bookmarkStart w:id="1221" w:name="_Toc528594023"/>
      <w:bookmarkStart w:id="1222" w:name="_Toc528594368"/>
      <w:bookmarkStart w:id="1223" w:name="_Toc528594713"/>
      <w:bookmarkStart w:id="1224" w:name="_Toc528865096"/>
      <w:bookmarkStart w:id="1225" w:name="_Toc528865440"/>
      <w:bookmarkStart w:id="1226" w:name="_Toc528589540"/>
      <w:bookmarkStart w:id="1227" w:name="_Toc528589886"/>
      <w:bookmarkStart w:id="1228" w:name="_Toc528590231"/>
      <w:bookmarkStart w:id="1229" w:name="_Toc528590576"/>
      <w:bookmarkStart w:id="1230" w:name="_Toc528590921"/>
      <w:bookmarkStart w:id="1231" w:name="_Toc528591266"/>
      <w:bookmarkStart w:id="1232" w:name="_Toc528591611"/>
      <w:bookmarkStart w:id="1233" w:name="_Toc528591956"/>
      <w:bookmarkStart w:id="1234" w:name="_Toc528592301"/>
      <w:bookmarkStart w:id="1235" w:name="_Toc528592646"/>
      <w:bookmarkStart w:id="1236" w:name="_Toc528592990"/>
      <w:bookmarkStart w:id="1237" w:name="_Toc528593335"/>
      <w:bookmarkStart w:id="1238" w:name="_Toc528593680"/>
      <w:bookmarkStart w:id="1239" w:name="_Toc528594025"/>
      <w:bookmarkStart w:id="1240" w:name="_Toc528594370"/>
      <w:bookmarkStart w:id="1241" w:name="_Toc528594715"/>
      <w:bookmarkStart w:id="1242" w:name="_Toc528865098"/>
      <w:bookmarkStart w:id="1243" w:name="_Toc528865442"/>
      <w:bookmarkStart w:id="1244" w:name="_Toc528589541"/>
      <w:bookmarkStart w:id="1245" w:name="_Toc528589887"/>
      <w:bookmarkStart w:id="1246" w:name="_Toc528590232"/>
      <w:bookmarkStart w:id="1247" w:name="_Toc528590577"/>
      <w:bookmarkStart w:id="1248" w:name="_Toc528590922"/>
      <w:bookmarkStart w:id="1249" w:name="_Toc528591267"/>
      <w:bookmarkStart w:id="1250" w:name="_Toc528591612"/>
      <w:bookmarkStart w:id="1251" w:name="_Toc528591957"/>
      <w:bookmarkStart w:id="1252" w:name="_Toc528592302"/>
      <w:bookmarkStart w:id="1253" w:name="_Toc528592647"/>
      <w:bookmarkStart w:id="1254" w:name="_Toc528592991"/>
      <w:bookmarkStart w:id="1255" w:name="_Toc528593336"/>
      <w:bookmarkStart w:id="1256" w:name="_Toc528593681"/>
      <w:bookmarkStart w:id="1257" w:name="_Toc528594026"/>
      <w:bookmarkStart w:id="1258" w:name="_Toc528594371"/>
      <w:bookmarkStart w:id="1259" w:name="_Toc528594716"/>
      <w:bookmarkStart w:id="1260" w:name="_Toc528865099"/>
      <w:bookmarkStart w:id="1261" w:name="_Toc528865443"/>
      <w:bookmarkStart w:id="1262" w:name="_Toc528589542"/>
      <w:bookmarkStart w:id="1263" w:name="_Toc528589888"/>
      <w:bookmarkStart w:id="1264" w:name="_Toc528590233"/>
      <w:bookmarkStart w:id="1265" w:name="_Toc528590578"/>
      <w:bookmarkStart w:id="1266" w:name="_Toc528590923"/>
      <w:bookmarkStart w:id="1267" w:name="_Toc528591268"/>
      <w:bookmarkStart w:id="1268" w:name="_Toc528591613"/>
      <w:bookmarkStart w:id="1269" w:name="_Toc528591958"/>
      <w:bookmarkStart w:id="1270" w:name="_Toc528592303"/>
      <w:bookmarkStart w:id="1271" w:name="_Toc528592648"/>
      <w:bookmarkStart w:id="1272" w:name="_Toc528592992"/>
      <w:bookmarkStart w:id="1273" w:name="_Toc528593337"/>
      <w:bookmarkStart w:id="1274" w:name="_Toc528593682"/>
      <w:bookmarkStart w:id="1275" w:name="_Toc528594027"/>
      <w:bookmarkStart w:id="1276" w:name="_Toc528594372"/>
      <w:bookmarkStart w:id="1277" w:name="_Toc528594717"/>
      <w:bookmarkStart w:id="1278" w:name="_Toc528865100"/>
      <w:bookmarkStart w:id="1279" w:name="_Toc528865444"/>
      <w:bookmarkStart w:id="1280" w:name="_Toc528589543"/>
      <w:bookmarkStart w:id="1281" w:name="_Toc528589889"/>
      <w:bookmarkStart w:id="1282" w:name="_Toc528590234"/>
      <w:bookmarkStart w:id="1283" w:name="_Toc528590579"/>
      <w:bookmarkStart w:id="1284" w:name="_Toc528590924"/>
      <w:bookmarkStart w:id="1285" w:name="_Toc528591269"/>
      <w:bookmarkStart w:id="1286" w:name="_Toc528591614"/>
      <w:bookmarkStart w:id="1287" w:name="_Toc528591959"/>
      <w:bookmarkStart w:id="1288" w:name="_Toc528592304"/>
      <w:bookmarkStart w:id="1289" w:name="_Toc528592649"/>
      <w:bookmarkStart w:id="1290" w:name="_Toc528592993"/>
      <w:bookmarkStart w:id="1291" w:name="_Toc528593338"/>
      <w:bookmarkStart w:id="1292" w:name="_Toc528593683"/>
      <w:bookmarkStart w:id="1293" w:name="_Toc528594028"/>
      <w:bookmarkStart w:id="1294" w:name="_Toc528594373"/>
      <w:bookmarkStart w:id="1295" w:name="_Toc528594718"/>
      <w:bookmarkStart w:id="1296" w:name="_Toc528865101"/>
      <w:bookmarkStart w:id="1297" w:name="_Toc528865445"/>
      <w:bookmarkStart w:id="1298" w:name="_Toc528589545"/>
      <w:bookmarkStart w:id="1299" w:name="_Toc528589891"/>
      <w:bookmarkStart w:id="1300" w:name="_Toc528590236"/>
      <w:bookmarkStart w:id="1301" w:name="_Toc528590581"/>
      <w:bookmarkStart w:id="1302" w:name="_Toc528590926"/>
      <w:bookmarkStart w:id="1303" w:name="_Toc528591271"/>
      <w:bookmarkStart w:id="1304" w:name="_Toc528591616"/>
      <w:bookmarkStart w:id="1305" w:name="_Toc528591961"/>
      <w:bookmarkStart w:id="1306" w:name="_Toc528592306"/>
      <w:bookmarkStart w:id="1307" w:name="_Toc528592651"/>
      <w:bookmarkStart w:id="1308" w:name="_Toc528592995"/>
      <w:bookmarkStart w:id="1309" w:name="_Toc528593340"/>
      <w:bookmarkStart w:id="1310" w:name="_Toc528593685"/>
      <w:bookmarkStart w:id="1311" w:name="_Toc528594030"/>
      <w:bookmarkStart w:id="1312" w:name="_Toc528594375"/>
      <w:bookmarkStart w:id="1313" w:name="_Toc528594720"/>
      <w:bookmarkStart w:id="1314" w:name="_Toc528865103"/>
      <w:bookmarkStart w:id="1315" w:name="_Toc528865447"/>
      <w:bookmarkStart w:id="1316" w:name="_Toc528589546"/>
      <w:bookmarkStart w:id="1317" w:name="_Toc528589892"/>
      <w:bookmarkStart w:id="1318" w:name="_Toc528590237"/>
      <w:bookmarkStart w:id="1319" w:name="_Toc528590582"/>
      <w:bookmarkStart w:id="1320" w:name="_Toc528590927"/>
      <w:bookmarkStart w:id="1321" w:name="_Toc528591272"/>
      <w:bookmarkStart w:id="1322" w:name="_Toc528591617"/>
      <w:bookmarkStart w:id="1323" w:name="_Toc528591962"/>
      <w:bookmarkStart w:id="1324" w:name="_Toc528592307"/>
      <w:bookmarkStart w:id="1325" w:name="_Toc528592652"/>
      <w:bookmarkStart w:id="1326" w:name="_Toc528592996"/>
      <w:bookmarkStart w:id="1327" w:name="_Toc528593341"/>
      <w:bookmarkStart w:id="1328" w:name="_Toc528593686"/>
      <w:bookmarkStart w:id="1329" w:name="_Toc528594031"/>
      <w:bookmarkStart w:id="1330" w:name="_Toc528594376"/>
      <w:bookmarkStart w:id="1331" w:name="_Toc528594721"/>
      <w:bookmarkStart w:id="1332" w:name="_Toc528865104"/>
      <w:bookmarkStart w:id="1333" w:name="_Toc528865448"/>
      <w:bookmarkStart w:id="1334" w:name="_Toc528589547"/>
      <w:bookmarkStart w:id="1335" w:name="_Toc528589893"/>
      <w:bookmarkStart w:id="1336" w:name="_Toc528590238"/>
      <w:bookmarkStart w:id="1337" w:name="_Toc528590583"/>
      <w:bookmarkStart w:id="1338" w:name="_Toc528590928"/>
      <w:bookmarkStart w:id="1339" w:name="_Toc528591273"/>
      <w:bookmarkStart w:id="1340" w:name="_Toc528591618"/>
      <w:bookmarkStart w:id="1341" w:name="_Toc528591963"/>
      <w:bookmarkStart w:id="1342" w:name="_Toc528592308"/>
      <w:bookmarkStart w:id="1343" w:name="_Toc528592653"/>
      <w:bookmarkStart w:id="1344" w:name="_Toc528592997"/>
      <w:bookmarkStart w:id="1345" w:name="_Toc528593342"/>
      <w:bookmarkStart w:id="1346" w:name="_Toc528593687"/>
      <w:bookmarkStart w:id="1347" w:name="_Toc528594032"/>
      <w:bookmarkStart w:id="1348" w:name="_Toc528594377"/>
      <w:bookmarkStart w:id="1349" w:name="_Toc528594722"/>
      <w:bookmarkStart w:id="1350" w:name="_Toc528865105"/>
      <w:bookmarkStart w:id="1351" w:name="_Toc528865449"/>
      <w:bookmarkStart w:id="1352" w:name="_Toc528589550"/>
      <w:bookmarkStart w:id="1353" w:name="_Toc528589896"/>
      <w:bookmarkStart w:id="1354" w:name="_Toc528590241"/>
      <w:bookmarkStart w:id="1355" w:name="_Toc528590586"/>
      <w:bookmarkStart w:id="1356" w:name="_Toc528590931"/>
      <w:bookmarkStart w:id="1357" w:name="_Toc528591276"/>
      <w:bookmarkStart w:id="1358" w:name="_Toc528591621"/>
      <w:bookmarkStart w:id="1359" w:name="_Toc528591966"/>
      <w:bookmarkStart w:id="1360" w:name="_Toc528592311"/>
      <w:bookmarkStart w:id="1361" w:name="_Toc528592656"/>
      <w:bookmarkStart w:id="1362" w:name="_Toc528593000"/>
      <w:bookmarkStart w:id="1363" w:name="_Toc528593345"/>
      <w:bookmarkStart w:id="1364" w:name="_Toc528593690"/>
      <w:bookmarkStart w:id="1365" w:name="_Toc528594035"/>
      <w:bookmarkStart w:id="1366" w:name="_Toc528594380"/>
      <w:bookmarkStart w:id="1367" w:name="_Toc528594725"/>
      <w:bookmarkStart w:id="1368" w:name="_Toc528865108"/>
      <w:bookmarkStart w:id="1369" w:name="_Toc528865452"/>
      <w:bookmarkStart w:id="1370" w:name="_Toc528589552"/>
      <w:bookmarkStart w:id="1371" w:name="_Toc528589898"/>
      <w:bookmarkStart w:id="1372" w:name="_Toc528590243"/>
      <w:bookmarkStart w:id="1373" w:name="_Toc528590588"/>
      <w:bookmarkStart w:id="1374" w:name="_Toc528590933"/>
      <w:bookmarkStart w:id="1375" w:name="_Toc528591278"/>
      <w:bookmarkStart w:id="1376" w:name="_Toc528591623"/>
      <w:bookmarkStart w:id="1377" w:name="_Toc528591968"/>
      <w:bookmarkStart w:id="1378" w:name="_Toc528592313"/>
      <w:bookmarkStart w:id="1379" w:name="_Toc528592658"/>
      <w:bookmarkStart w:id="1380" w:name="_Toc528593002"/>
      <w:bookmarkStart w:id="1381" w:name="_Toc528593347"/>
      <w:bookmarkStart w:id="1382" w:name="_Toc528593692"/>
      <w:bookmarkStart w:id="1383" w:name="_Toc528594037"/>
      <w:bookmarkStart w:id="1384" w:name="_Toc528594382"/>
      <w:bookmarkStart w:id="1385" w:name="_Toc528594727"/>
      <w:bookmarkStart w:id="1386" w:name="_Toc528865110"/>
      <w:bookmarkStart w:id="1387" w:name="_Toc528865454"/>
      <w:bookmarkStart w:id="1388" w:name="_Toc528589553"/>
      <w:bookmarkStart w:id="1389" w:name="_Toc528589899"/>
      <w:bookmarkStart w:id="1390" w:name="_Toc528590244"/>
      <w:bookmarkStart w:id="1391" w:name="_Toc528590589"/>
      <w:bookmarkStart w:id="1392" w:name="_Toc528590934"/>
      <w:bookmarkStart w:id="1393" w:name="_Toc528591279"/>
      <w:bookmarkStart w:id="1394" w:name="_Toc528591624"/>
      <w:bookmarkStart w:id="1395" w:name="_Toc528591969"/>
      <w:bookmarkStart w:id="1396" w:name="_Toc528592314"/>
      <w:bookmarkStart w:id="1397" w:name="_Toc528592659"/>
      <w:bookmarkStart w:id="1398" w:name="_Toc528593003"/>
      <w:bookmarkStart w:id="1399" w:name="_Toc528593348"/>
      <w:bookmarkStart w:id="1400" w:name="_Toc528593693"/>
      <w:bookmarkStart w:id="1401" w:name="_Toc528594038"/>
      <w:bookmarkStart w:id="1402" w:name="_Toc528594383"/>
      <w:bookmarkStart w:id="1403" w:name="_Toc528594728"/>
      <w:bookmarkStart w:id="1404" w:name="_Toc528865111"/>
      <w:bookmarkStart w:id="1405" w:name="_Toc528865455"/>
      <w:bookmarkStart w:id="1406" w:name="_Toc528589554"/>
      <w:bookmarkStart w:id="1407" w:name="_Toc528589900"/>
      <w:bookmarkStart w:id="1408" w:name="_Toc528590245"/>
      <w:bookmarkStart w:id="1409" w:name="_Toc528590590"/>
      <w:bookmarkStart w:id="1410" w:name="_Toc528590935"/>
      <w:bookmarkStart w:id="1411" w:name="_Toc528591280"/>
      <w:bookmarkStart w:id="1412" w:name="_Toc528591625"/>
      <w:bookmarkStart w:id="1413" w:name="_Toc528591970"/>
      <w:bookmarkStart w:id="1414" w:name="_Toc528592315"/>
      <w:bookmarkStart w:id="1415" w:name="_Toc528592660"/>
      <w:bookmarkStart w:id="1416" w:name="_Toc528593004"/>
      <w:bookmarkStart w:id="1417" w:name="_Toc528593349"/>
      <w:bookmarkStart w:id="1418" w:name="_Toc528593694"/>
      <w:bookmarkStart w:id="1419" w:name="_Toc528594039"/>
      <w:bookmarkStart w:id="1420" w:name="_Toc528594384"/>
      <w:bookmarkStart w:id="1421" w:name="_Toc528594729"/>
      <w:bookmarkStart w:id="1422" w:name="_Toc528865112"/>
      <w:bookmarkStart w:id="1423" w:name="_Toc528865456"/>
      <w:bookmarkStart w:id="1424" w:name="_Toc528589555"/>
      <w:bookmarkStart w:id="1425" w:name="_Toc528589901"/>
      <w:bookmarkStart w:id="1426" w:name="_Toc528590246"/>
      <w:bookmarkStart w:id="1427" w:name="_Toc528590591"/>
      <w:bookmarkStart w:id="1428" w:name="_Toc528590936"/>
      <w:bookmarkStart w:id="1429" w:name="_Toc528591281"/>
      <w:bookmarkStart w:id="1430" w:name="_Toc528591626"/>
      <w:bookmarkStart w:id="1431" w:name="_Toc528591971"/>
      <w:bookmarkStart w:id="1432" w:name="_Toc528592316"/>
      <w:bookmarkStart w:id="1433" w:name="_Toc528592661"/>
      <w:bookmarkStart w:id="1434" w:name="_Toc528593005"/>
      <w:bookmarkStart w:id="1435" w:name="_Toc528593350"/>
      <w:bookmarkStart w:id="1436" w:name="_Toc528593695"/>
      <w:bookmarkStart w:id="1437" w:name="_Toc528594040"/>
      <w:bookmarkStart w:id="1438" w:name="_Toc528594385"/>
      <w:bookmarkStart w:id="1439" w:name="_Toc528594730"/>
      <w:bookmarkStart w:id="1440" w:name="_Toc528865113"/>
      <w:bookmarkStart w:id="1441" w:name="_Toc528865457"/>
      <w:bookmarkStart w:id="1442" w:name="_Toc528589556"/>
      <w:bookmarkStart w:id="1443" w:name="_Toc528589902"/>
      <w:bookmarkStart w:id="1444" w:name="_Toc528590247"/>
      <w:bookmarkStart w:id="1445" w:name="_Toc528590592"/>
      <w:bookmarkStart w:id="1446" w:name="_Toc528590937"/>
      <w:bookmarkStart w:id="1447" w:name="_Toc528591282"/>
      <w:bookmarkStart w:id="1448" w:name="_Toc528591627"/>
      <w:bookmarkStart w:id="1449" w:name="_Toc528591972"/>
      <w:bookmarkStart w:id="1450" w:name="_Toc528592317"/>
      <w:bookmarkStart w:id="1451" w:name="_Toc528592662"/>
      <w:bookmarkStart w:id="1452" w:name="_Toc528593006"/>
      <w:bookmarkStart w:id="1453" w:name="_Toc528593351"/>
      <w:bookmarkStart w:id="1454" w:name="_Toc528593696"/>
      <w:bookmarkStart w:id="1455" w:name="_Toc528594041"/>
      <w:bookmarkStart w:id="1456" w:name="_Toc528594386"/>
      <w:bookmarkStart w:id="1457" w:name="_Toc528594731"/>
      <w:bookmarkStart w:id="1458" w:name="_Toc528865114"/>
      <w:bookmarkStart w:id="1459" w:name="_Toc528865458"/>
      <w:bookmarkStart w:id="1460" w:name="_Toc528589557"/>
      <w:bookmarkStart w:id="1461" w:name="_Toc528589903"/>
      <w:bookmarkStart w:id="1462" w:name="_Toc528590248"/>
      <w:bookmarkStart w:id="1463" w:name="_Toc528590593"/>
      <w:bookmarkStart w:id="1464" w:name="_Toc528590938"/>
      <w:bookmarkStart w:id="1465" w:name="_Toc528591283"/>
      <w:bookmarkStart w:id="1466" w:name="_Toc528591628"/>
      <w:bookmarkStart w:id="1467" w:name="_Toc528591973"/>
      <w:bookmarkStart w:id="1468" w:name="_Toc528592318"/>
      <w:bookmarkStart w:id="1469" w:name="_Toc528592663"/>
      <w:bookmarkStart w:id="1470" w:name="_Toc528593007"/>
      <w:bookmarkStart w:id="1471" w:name="_Toc528593352"/>
      <w:bookmarkStart w:id="1472" w:name="_Toc528593697"/>
      <w:bookmarkStart w:id="1473" w:name="_Toc528594042"/>
      <w:bookmarkStart w:id="1474" w:name="_Toc528594387"/>
      <w:bookmarkStart w:id="1475" w:name="_Toc528594732"/>
      <w:bookmarkStart w:id="1476" w:name="_Toc528865115"/>
      <w:bookmarkStart w:id="1477" w:name="_Toc528865459"/>
      <w:bookmarkStart w:id="1478" w:name="_Toc528589559"/>
      <w:bookmarkStart w:id="1479" w:name="_Toc528589905"/>
      <w:bookmarkStart w:id="1480" w:name="_Toc528590250"/>
      <w:bookmarkStart w:id="1481" w:name="_Toc528590595"/>
      <w:bookmarkStart w:id="1482" w:name="_Toc528590940"/>
      <w:bookmarkStart w:id="1483" w:name="_Toc528591285"/>
      <w:bookmarkStart w:id="1484" w:name="_Toc528591630"/>
      <w:bookmarkStart w:id="1485" w:name="_Toc528591975"/>
      <w:bookmarkStart w:id="1486" w:name="_Toc528592320"/>
      <w:bookmarkStart w:id="1487" w:name="_Toc528592665"/>
      <w:bookmarkStart w:id="1488" w:name="_Toc528593009"/>
      <w:bookmarkStart w:id="1489" w:name="_Toc528593354"/>
      <w:bookmarkStart w:id="1490" w:name="_Toc528593699"/>
      <w:bookmarkStart w:id="1491" w:name="_Toc528594044"/>
      <w:bookmarkStart w:id="1492" w:name="_Toc528594389"/>
      <w:bookmarkStart w:id="1493" w:name="_Toc528594734"/>
      <w:bookmarkStart w:id="1494" w:name="_Toc528865117"/>
      <w:bookmarkStart w:id="1495" w:name="_Toc528865461"/>
      <w:bookmarkStart w:id="1496" w:name="_Toc528589560"/>
      <w:bookmarkStart w:id="1497" w:name="_Toc528589906"/>
      <w:bookmarkStart w:id="1498" w:name="_Toc528590251"/>
      <w:bookmarkStart w:id="1499" w:name="_Toc528590596"/>
      <w:bookmarkStart w:id="1500" w:name="_Toc528590941"/>
      <w:bookmarkStart w:id="1501" w:name="_Toc528591286"/>
      <w:bookmarkStart w:id="1502" w:name="_Toc528591631"/>
      <w:bookmarkStart w:id="1503" w:name="_Toc528591976"/>
      <w:bookmarkStart w:id="1504" w:name="_Toc528592321"/>
      <w:bookmarkStart w:id="1505" w:name="_Toc528592666"/>
      <w:bookmarkStart w:id="1506" w:name="_Toc528593010"/>
      <w:bookmarkStart w:id="1507" w:name="_Toc528593355"/>
      <w:bookmarkStart w:id="1508" w:name="_Toc528593700"/>
      <w:bookmarkStart w:id="1509" w:name="_Toc528594045"/>
      <w:bookmarkStart w:id="1510" w:name="_Toc528594390"/>
      <w:bookmarkStart w:id="1511" w:name="_Toc528594735"/>
      <w:bookmarkStart w:id="1512" w:name="_Toc528865118"/>
      <w:bookmarkStart w:id="1513" w:name="_Toc528865462"/>
      <w:bookmarkStart w:id="1514" w:name="_Toc528589561"/>
      <w:bookmarkStart w:id="1515" w:name="_Toc528589907"/>
      <w:bookmarkStart w:id="1516" w:name="_Toc528590252"/>
      <w:bookmarkStart w:id="1517" w:name="_Toc528590597"/>
      <w:bookmarkStart w:id="1518" w:name="_Toc528590942"/>
      <w:bookmarkStart w:id="1519" w:name="_Toc528591287"/>
      <w:bookmarkStart w:id="1520" w:name="_Toc528591632"/>
      <w:bookmarkStart w:id="1521" w:name="_Toc528591977"/>
      <w:bookmarkStart w:id="1522" w:name="_Toc528592322"/>
      <w:bookmarkStart w:id="1523" w:name="_Toc528592667"/>
      <w:bookmarkStart w:id="1524" w:name="_Toc528593011"/>
      <w:bookmarkStart w:id="1525" w:name="_Toc528593356"/>
      <w:bookmarkStart w:id="1526" w:name="_Toc528593701"/>
      <w:bookmarkStart w:id="1527" w:name="_Toc528594046"/>
      <w:bookmarkStart w:id="1528" w:name="_Toc528594391"/>
      <w:bookmarkStart w:id="1529" w:name="_Toc528594736"/>
      <w:bookmarkStart w:id="1530" w:name="_Toc528865119"/>
      <w:bookmarkStart w:id="1531" w:name="_Toc528865463"/>
      <w:bookmarkStart w:id="1532" w:name="_Toc528589562"/>
      <w:bookmarkStart w:id="1533" w:name="_Toc528589908"/>
      <w:bookmarkStart w:id="1534" w:name="_Toc528590253"/>
      <w:bookmarkStart w:id="1535" w:name="_Toc528590598"/>
      <w:bookmarkStart w:id="1536" w:name="_Toc528590943"/>
      <w:bookmarkStart w:id="1537" w:name="_Toc528591288"/>
      <w:bookmarkStart w:id="1538" w:name="_Toc528591633"/>
      <w:bookmarkStart w:id="1539" w:name="_Toc528591978"/>
      <w:bookmarkStart w:id="1540" w:name="_Toc528592323"/>
      <w:bookmarkStart w:id="1541" w:name="_Toc528592668"/>
      <w:bookmarkStart w:id="1542" w:name="_Toc528593012"/>
      <w:bookmarkStart w:id="1543" w:name="_Toc528593357"/>
      <w:bookmarkStart w:id="1544" w:name="_Toc528593702"/>
      <w:bookmarkStart w:id="1545" w:name="_Toc528594047"/>
      <w:bookmarkStart w:id="1546" w:name="_Toc528594392"/>
      <w:bookmarkStart w:id="1547" w:name="_Toc528594737"/>
      <w:bookmarkStart w:id="1548" w:name="_Toc528865120"/>
      <w:bookmarkStart w:id="1549" w:name="_Toc528865464"/>
      <w:bookmarkStart w:id="1550" w:name="_Toc2462625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r w:rsidR="0061414E" w:rsidRPr="00E455CE">
        <w:rPr>
          <w:rFonts w:ascii="Arial" w:hAnsi="Arial" w:cs="Arial"/>
          <w:sz w:val="22"/>
        </w:rPr>
        <w:lastRenderedPageBreak/>
        <w:t xml:space="preserve">Annexure III: </w:t>
      </w:r>
      <w:r w:rsidRPr="00E455CE">
        <w:rPr>
          <w:rFonts w:ascii="Arial" w:hAnsi="Arial" w:cs="Arial"/>
          <w:sz w:val="22"/>
        </w:rPr>
        <w:t>F</w:t>
      </w:r>
      <w:r w:rsidRPr="00E455CE">
        <w:rPr>
          <w:rFonts w:ascii="Arial" w:hAnsi="Arial" w:cs="Arial"/>
          <w:sz w:val="22"/>
          <w:lang w:val="en-US"/>
        </w:rPr>
        <w:t>ormat of files</w:t>
      </w:r>
      <w:r w:rsidRPr="00E455CE">
        <w:rPr>
          <w:rFonts w:ascii="Arial" w:hAnsi="Arial" w:cs="Arial"/>
          <w:sz w:val="22"/>
        </w:rPr>
        <w:t xml:space="preserve"> s</w:t>
      </w:r>
      <w:r w:rsidRPr="00E455CE">
        <w:rPr>
          <w:rFonts w:ascii="Arial" w:hAnsi="Arial" w:cs="Arial"/>
          <w:sz w:val="22"/>
          <w:lang w:val="en-US"/>
        </w:rPr>
        <w:t>ent</w:t>
      </w:r>
      <w:r w:rsidRPr="00E455CE">
        <w:rPr>
          <w:rFonts w:ascii="Arial" w:hAnsi="Arial" w:cs="Arial"/>
          <w:sz w:val="22"/>
        </w:rPr>
        <w:t xml:space="preserve"> </w:t>
      </w:r>
      <w:r w:rsidRPr="00E455CE">
        <w:rPr>
          <w:rFonts w:ascii="Arial" w:hAnsi="Arial" w:cs="Arial"/>
          <w:sz w:val="22"/>
          <w:lang w:val="en-US"/>
        </w:rPr>
        <w:t>to members for CP records rejected/not acted upon by custodians</w:t>
      </w:r>
      <w:bookmarkEnd w:id="1550"/>
    </w:p>
    <w:p w14:paraId="148E2B85" w14:textId="77777777" w:rsidR="00F21559" w:rsidRPr="00E455CE" w:rsidRDefault="00F21559" w:rsidP="00F21559">
      <w:pPr>
        <w:rPr>
          <w:rFonts w:ascii="Arial" w:hAnsi="Arial" w:cs="Arial"/>
          <w:sz w:val="22"/>
          <w:lang w:val="x-none"/>
        </w:rPr>
      </w:pPr>
    </w:p>
    <w:p w14:paraId="2D285147" w14:textId="77777777" w:rsidR="00F21559" w:rsidRPr="00E455CE" w:rsidRDefault="00F21559" w:rsidP="00E455CE">
      <w:pPr>
        <w:ind w:left="10"/>
        <w:rPr>
          <w:rFonts w:ascii="Arial" w:hAnsi="Arial" w:cs="Arial"/>
          <w:b/>
          <w:sz w:val="22"/>
          <w:lang w:val="en-GB"/>
        </w:rPr>
      </w:pPr>
      <w:r w:rsidRPr="00E455CE">
        <w:rPr>
          <w:rFonts w:ascii="Arial" w:hAnsi="Arial" w:cs="Arial"/>
          <w:sz w:val="22"/>
          <w:lang w:val="en-GB"/>
        </w:rPr>
        <w:t>The Clearing Corporation shall download the files informing the members about the transactions rejected/not acted upon by the custodians</w:t>
      </w:r>
    </w:p>
    <w:p w14:paraId="7EC2E0F6" w14:textId="77777777" w:rsidR="00F21559" w:rsidRPr="00E455CE" w:rsidRDefault="00F21559" w:rsidP="00E455CE">
      <w:pPr>
        <w:ind w:left="10"/>
        <w:rPr>
          <w:rFonts w:ascii="Arial" w:hAnsi="Arial" w:cs="Arial"/>
          <w:b/>
          <w:sz w:val="22"/>
          <w:lang w:val="en-GB"/>
        </w:rPr>
      </w:pPr>
    </w:p>
    <w:p w14:paraId="153D4B36" w14:textId="77777777" w:rsidR="00F21559" w:rsidRPr="00E455CE" w:rsidRDefault="00F21559" w:rsidP="00E455CE">
      <w:pPr>
        <w:ind w:left="10"/>
        <w:rPr>
          <w:rFonts w:ascii="Arial" w:hAnsi="Arial" w:cs="Arial"/>
          <w:sz w:val="22"/>
          <w:lang w:val="en-GB"/>
        </w:rPr>
      </w:pPr>
      <w:r w:rsidRPr="00E455CE">
        <w:rPr>
          <w:rFonts w:ascii="Arial" w:hAnsi="Arial" w:cs="Arial"/>
          <w:sz w:val="22"/>
          <w:lang w:val="en-GB"/>
        </w:rPr>
        <w:t>The file shall be downloaded in the extranet folder  \&lt;TM FOLDER&gt;\RC\Dnld</w:t>
      </w:r>
    </w:p>
    <w:p w14:paraId="6B7B043F" w14:textId="77777777" w:rsidR="00F21559" w:rsidRPr="00E455CE" w:rsidRDefault="00F21559" w:rsidP="00E455CE">
      <w:pPr>
        <w:overflowPunct w:val="0"/>
        <w:adjustRightInd w:val="0"/>
        <w:ind w:left="10"/>
        <w:rPr>
          <w:rFonts w:ascii="Arial" w:hAnsi="Arial" w:cs="Arial"/>
          <w:b/>
          <w:sz w:val="22"/>
          <w:u w:val="single"/>
        </w:rPr>
      </w:pPr>
    </w:p>
    <w:p w14:paraId="695ED67A" w14:textId="77777777" w:rsidR="00F21559" w:rsidRPr="00E455CE" w:rsidRDefault="00F21559" w:rsidP="00E455CE">
      <w:pPr>
        <w:ind w:left="10"/>
        <w:rPr>
          <w:rFonts w:ascii="Arial" w:hAnsi="Arial" w:cs="Arial"/>
          <w:b/>
          <w:sz w:val="22"/>
          <w:lang w:val="en-GB"/>
        </w:rPr>
      </w:pPr>
      <w:r w:rsidRPr="00E455CE">
        <w:rPr>
          <w:rFonts w:ascii="Arial" w:hAnsi="Arial" w:cs="Arial"/>
          <w:b/>
          <w:sz w:val="22"/>
          <w:lang w:val="en-GB"/>
        </w:rPr>
        <w:t xml:space="preserve">File naming convention:  </w:t>
      </w:r>
    </w:p>
    <w:p w14:paraId="7656EE3E" w14:textId="77777777" w:rsidR="00F21559" w:rsidRPr="00E455CE" w:rsidRDefault="00F21559" w:rsidP="00E455CE">
      <w:pPr>
        <w:ind w:left="10"/>
        <w:rPr>
          <w:rFonts w:ascii="Arial" w:hAnsi="Arial" w:cs="Arial"/>
          <w:sz w:val="22"/>
        </w:rPr>
      </w:pPr>
    </w:p>
    <w:p w14:paraId="7FFEBE40" w14:textId="77777777" w:rsidR="00F21559" w:rsidRPr="00E455CE" w:rsidRDefault="00F21559" w:rsidP="00E455CE">
      <w:pPr>
        <w:ind w:left="10"/>
        <w:rPr>
          <w:rFonts w:ascii="Arial" w:hAnsi="Arial" w:cs="Arial"/>
          <w:sz w:val="22"/>
        </w:rPr>
      </w:pPr>
      <w:r w:rsidRPr="00E455CE">
        <w:rPr>
          <w:rFonts w:ascii="Arial" w:hAnsi="Arial" w:cs="Arial"/>
          <w:sz w:val="22"/>
        </w:rPr>
        <w:t>XXXXX_RCYYYYMMDD.Dnn</w:t>
      </w:r>
    </w:p>
    <w:p w14:paraId="6AD595A8" w14:textId="77777777" w:rsidR="00F21559" w:rsidRPr="00E455CE" w:rsidRDefault="00F21559" w:rsidP="00E455CE">
      <w:pPr>
        <w:ind w:left="10"/>
        <w:rPr>
          <w:rFonts w:ascii="Arial" w:hAnsi="Arial" w:cs="Arial"/>
          <w:sz w:val="22"/>
        </w:rPr>
      </w:pPr>
    </w:p>
    <w:p w14:paraId="1EDB4A57" w14:textId="77777777" w:rsidR="00F21559" w:rsidRPr="00E455CE" w:rsidRDefault="00F21559" w:rsidP="00E455CE">
      <w:pPr>
        <w:ind w:left="10"/>
        <w:rPr>
          <w:rFonts w:ascii="Arial" w:hAnsi="Arial" w:cs="Arial"/>
          <w:sz w:val="22"/>
        </w:rPr>
      </w:pPr>
      <w:r w:rsidRPr="00E455CE">
        <w:rPr>
          <w:rFonts w:ascii="Arial" w:hAnsi="Arial" w:cs="Arial"/>
          <w:sz w:val="22"/>
        </w:rPr>
        <w:t xml:space="preserve">Where </w:t>
      </w:r>
    </w:p>
    <w:p w14:paraId="5DBFAC44" w14:textId="77777777" w:rsidR="00F21559" w:rsidRPr="00E455CE" w:rsidRDefault="00F21559" w:rsidP="00E455CE">
      <w:pPr>
        <w:ind w:left="10"/>
        <w:rPr>
          <w:rFonts w:ascii="Arial" w:hAnsi="Arial" w:cs="Arial"/>
          <w:sz w:val="22"/>
        </w:rPr>
      </w:pPr>
      <w:r w:rsidRPr="00E455CE">
        <w:rPr>
          <w:rFonts w:ascii="Arial" w:hAnsi="Arial" w:cs="Arial"/>
          <w:sz w:val="22"/>
        </w:rPr>
        <w:t>XXXXX - Member Code</w:t>
      </w:r>
    </w:p>
    <w:p w14:paraId="1D40A38B" w14:textId="77777777" w:rsidR="00F21559" w:rsidRPr="00E455CE" w:rsidRDefault="00F21559" w:rsidP="00E455CE">
      <w:pPr>
        <w:ind w:left="10"/>
        <w:rPr>
          <w:rFonts w:ascii="Arial" w:hAnsi="Arial" w:cs="Arial"/>
          <w:sz w:val="22"/>
        </w:rPr>
      </w:pPr>
      <w:r w:rsidRPr="00E455CE">
        <w:rPr>
          <w:rFonts w:ascii="Arial" w:hAnsi="Arial" w:cs="Arial"/>
          <w:sz w:val="22"/>
        </w:rPr>
        <w:t>YYYYMMDD - Current Date (T+1 day)</w:t>
      </w:r>
    </w:p>
    <w:p w14:paraId="53CEC21E" w14:textId="77777777" w:rsidR="00F21559" w:rsidRPr="00E455CE" w:rsidRDefault="00F21559" w:rsidP="00E455CE">
      <w:pPr>
        <w:ind w:left="10"/>
        <w:rPr>
          <w:rFonts w:ascii="Arial" w:hAnsi="Arial" w:cs="Arial"/>
          <w:sz w:val="22"/>
        </w:rPr>
      </w:pPr>
      <w:r w:rsidRPr="00E455CE">
        <w:rPr>
          <w:rFonts w:ascii="Arial" w:hAnsi="Arial" w:cs="Arial"/>
          <w:sz w:val="22"/>
        </w:rPr>
        <w:t>RC – file type</w:t>
      </w:r>
    </w:p>
    <w:p w14:paraId="3DF9E2B3" w14:textId="77777777" w:rsidR="00F21559" w:rsidRPr="00E455CE" w:rsidRDefault="00F21559" w:rsidP="00E455CE">
      <w:pPr>
        <w:ind w:left="10"/>
        <w:rPr>
          <w:rFonts w:ascii="Arial" w:hAnsi="Arial" w:cs="Arial"/>
          <w:sz w:val="22"/>
        </w:rPr>
      </w:pPr>
      <w:r w:rsidRPr="00E455CE">
        <w:rPr>
          <w:rFonts w:ascii="Arial" w:hAnsi="Arial" w:cs="Arial"/>
          <w:sz w:val="22"/>
        </w:rPr>
        <w:t>D – File indicator</w:t>
      </w:r>
    </w:p>
    <w:p w14:paraId="367AB2C9" w14:textId="77777777" w:rsidR="00F21559" w:rsidRPr="00E455CE" w:rsidRDefault="00F21559" w:rsidP="00E455CE">
      <w:pPr>
        <w:ind w:left="10"/>
        <w:rPr>
          <w:rFonts w:ascii="Arial" w:hAnsi="Arial" w:cs="Arial"/>
          <w:sz w:val="22"/>
        </w:rPr>
      </w:pPr>
      <w:r w:rsidRPr="00E455CE">
        <w:rPr>
          <w:rFonts w:ascii="Arial" w:hAnsi="Arial" w:cs="Arial"/>
          <w:sz w:val="22"/>
        </w:rPr>
        <w:t>Nn - Batch No.</w:t>
      </w:r>
    </w:p>
    <w:p w14:paraId="1C29A6FB" w14:textId="77777777" w:rsidR="00F21559" w:rsidRPr="00E455CE" w:rsidRDefault="00F21559" w:rsidP="00E455CE">
      <w:pPr>
        <w:ind w:left="10"/>
        <w:rPr>
          <w:rFonts w:ascii="Arial" w:hAnsi="Arial" w:cs="Arial"/>
          <w:b/>
          <w:sz w:val="22"/>
        </w:rPr>
      </w:pPr>
    </w:p>
    <w:p w14:paraId="04F7BC7C" w14:textId="77777777" w:rsidR="00F21559" w:rsidRPr="00E455CE" w:rsidRDefault="00F21559" w:rsidP="00E455CE">
      <w:pPr>
        <w:ind w:left="10"/>
        <w:rPr>
          <w:rFonts w:ascii="Arial" w:hAnsi="Arial" w:cs="Arial"/>
          <w:b/>
          <w:sz w:val="22"/>
        </w:rPr>
      </w:pPr>
      <w:r w:rsidRPr="00E455CE">
        <w:rPr>
          <w:rFonts w:ascii="Arial" w:hAnsi="Arial" w:cs="Arial"/>
          <w:b/>
          <w:sz w:val="22"/>
        </w:rPr>
        <w:t xml:space="preserve">File structure: </w:t>
      </w:r>
    </w:p>
    <w:p w14:paraId="2F069799" w14:textId="77777777" w:rsidR="00F21559" w:rsidRPr="00E455CE" w:rsidRDefault="00F21559" w:rsidP="00F21559">
      <w:pPr>
        <w:rPr>
          <w:rFonts w:ascii="Arial" w:hAnsi="Arial" w:cs="Arial"/>
          <w:sz w:val="22"/>
        </w:rPr>
      </w:pPr>
      <w:r w:rsidRPr="00E455CE">
        <w:rPr>
          <w:rFonts w:ascii="Arial" w:hAnsi="Arial" w:cs="Arial"/>
          <w:b/>
          <w:sz w:val="22"/>
        </w:rPr>
        <w:t>Control record Format:</w:t>
      </w:r>
      <w:r w:rsidRPr="00E455CE">
        <w:rPr>
          <w:rFonts w:ascii="Arial" w:hAnsi="Arial" w:cs="Arial"/>
          <w:sz w:val="22"/>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492"/>
        <w:gridCol w:w="2160"/>
      </w:tblGrid>
      <w:tr w:rsidR="00F21559" w:rsidRPr="00E50078" w14:paraId="1DF7F83A" w14:textId="77777777" w:rsidTr="00F21559">
        <w:tc>
          <w:tcPr>
            <w:tcW w:w="1188" w:type="dxa"/>
            <w:tcBorders>
              <w:top w:val="single" w:sz="4" w:space="0" w:color="auto"/>
              <w:left w:val="single" w:sz="4" w:space="0" w:color="auto"/>
              <w:bottom w:val="single" w:sz="4" w:space="0" w:color="auto"/>
              <w:right w:val="single" w:sz="4" w:space="0" w:color="auto"/>
            </w:tcBorders>
          </w:tcPr>
          <w:p w14:paraId="2AF2850D" w14:textId="77777777" w:rsidR="00F21559" w:rsidRPr="00E455CE" w:rsidRDefault="00F21559" w:rsidP="00F21559">
            <w:pPr>
              <w:rPr>
                <w:rFonts w:ascii="Arial" w:hAnsi="Arial" w:cs="Arial"/>
                <w:b/>
                <w:sz w:val="22"/>
              </w:rPr>
            </w:pPr>
            <w:r w:rsidRPr="00E455CE">
              <w:rPr>
                <w:rFonts w:ascii="Arial" w:hAnsi="Arial" w:cs="Arial"/>
                <w:b/>
                <w:sz w:val="22"/>
              </w:rPr>
              <w:t>Sr. No.</w:t>
            </w:r>
          </w:p>
        </w:tc>
        <w:tc>
          <w:tcPr>
            <w:tcW w:w="3492" w:type="dxa"/>
            <w:tcBorders>
              <w:top w:val="single" w:sz="4" w:space="0" w:color="auto"/>
              <w:left w:val="single" w:sz="4" w:space="0" w:color="auto"/>
              <w:bottom w:val="single" w:sz="4" w:space="0" w:color="auto"/>
              <w:right w:val="single" w:sz="4" w:space="0" w:color="auto"/>
            </w:tcBorders>
          </w:tcPr>
          <w:p w14:paraId="34E70D9A" w14:textId="77777777" w:rsidR="00F21559" w:rsidRPr="00E455CE" w:rsidRDefault="00F21559" w:rsidP="00F21559">
            <w:pPr>
              <w:rPr>
                <w:rFonts w:ascii="Arial" w:hAnsi="Arial" w:cs="Arial"/>
                <w:b/>
                <w:sz w:val="22"/>
              </w:rPr>
            </w:pPr>
            <w:r w:rsidRPr="00E455CE">
              <w:rPr>
                <w:rFonts w:ascii="Arial" w:hAnsi="Arial" w:cs="Arial"/>
                <w:b/>
                <w:sz w:val="22"/>
              </w:rPr>
              <w:t>Control Record Field</w:t>
            </w:r>
          </w:p>
        </w:tc>
        <w:tc>
          <w:tcPr>
            <w:tcW w:w="2160" w:type="dxa"/>
            <w:tcBorders>
              <w:top w:val="single" w:sz="4" w:space="0" w:color="auto"/>
              <w:left w:val="single" w:sz="4" w:space="0" w:color="auto"/>
              <w:bottom w:val="single" w:sz="4" w:space="0" w:color="auto"/>
              <w:right w:val="single" w:sz="4" w:space="0" w:color="auto"/>
            </w:tcBorders>
          </w:tcPr>
          <w:p w14:paraId="1F01AA88" w14:textId="77777777" w:rsidR="00F21559" w:rsidRPr="00E455CE" w:rsidRDefault="00F21559" w:rsidP="00F21559">
            <w:pPr>
              <w:rPr>
                <w:rFonts w:ascii="Arial" w:hAnsi="Arial" w:cs="Arial"/>
                <w:b/>
                <w:sz w:val="22"/>
              </w:rPr>
            </w:pPr>
            <w:r w:rsidRPr="00E455CE">
              <w:rPr>
                <w:rFonts w:ascii="Arial" w:hAnsi="Arial" w:cs="Arial"/>
                <w:b/>
                <w:sz w:val="22"/>
              </w:rPr>
              <w:t>Values</w:t>
            </w:r>
          </w:p>
        </w:tc>
      </w:tr>
      <w:tr w:rsidR="00F21559" w:rsidRPr="00E50078" w14:paraId="51F60A68" w14:textId="77777777" w:rsidTr="00F21559">
        <w:tc>
          <w:tcPr>
            <w:tcW w:w="1188" w:type="dxa"/>
            <w:tcBorders>
              <w:top w:val="single" w:sz="4" w:space="0" w:color="auto"/>
              <w:left w:val="single" w:sz="4" w:space="0" w:color="auto"/>
              <w:bottom w:val="single" w:sz="4" w:space="0" w:color="auto"/>
              <w:right w:val="single" w:sz="4" w:space="0" w:color="auto"/>
            </w:tcBorders>
          </w:tcPr>
          <w:p w14:paraId="4CFA9439" w14:textId="77777777" w:rsidR="00F21559" w:rsidRPr="00E455CE" w:rsidRDefault="00F21559" w:rsidP="00F21559">
            <w:pPr>
              <w:rPr>
                <w:rFonts w:ascii="Arial" w:hAnsi="Arial" w:cs="Arial"/>
                <w:sz w:val="22"/>
              </w:rPr>
            </w:pPr>
            <w:r w:rsidRPr="00E455CE">
              <w:rPr>
                <w:rFonts w:ascii="Arial" w:hAnsi="Arial" w:cs="Arial"/>
                <w:sz w:val="22"/>
              </w:rPr>
              <w:t>1</w:t>
            </w:r>
          </w:p>
        </w:tc>
        <w:tc>
          <w:tcPr>
            <w:tcW w:w="3492" w:type="dxa"/>
            <w:tcBorders>
              <w:top w:val="single" w:sz="4" w:space="0" w:color="auto"/>
              <w:left w:val="single" w:sz="4" w:space="0" w:color="auto"/>
              <w:bottom w:val="single" w:sz="4" w:space="0" w:color="auto"/>
              <w:right w:val="single" w:sz="4" w:space="0" w:color="auto"/>
            </w:tcBorders>
          </w:tcPr>
          <w:p w14:paraId="44152FAA" w14:textId="77777777" w:rsidR="00F21559" w:rsidRPr="00E455CE" w:rsidRDefault="00F21559" w:rsidP="00F21559">
            <w:pPr>
              <w:rPr>
                <w:rFonts w:ascii="Arial" w:hAnsi="Arial" w:cs="Arial"/>
                <w:sz w:val="22"/>
              </w:rPr>
            </w:pPr>
            <w:r w:rsidRPr="00E455CE">
              <w:rPr>
                <w:rFonts w:ascii="Arial" w:hAnsi="Arial" w:cs="Arial"/>
                <w:sz w:val="22"/>
              </w:rPr>
              <w:t>Control Record Type</w:t>
            </w:r>
          </w:p>
        </w:tc>
        <w:tc>
          <w:tcPr>
            <w:tcW w:w="2160" w:type="dxa"/>
            <w:tcBorders>
              <w:top w:val="single" w:sz="4" w:space="0" w:color="auto"/>
              <w:left w:val="single" w:sz="4" w:space="0" w:color="auto"/>
              <w:bottom w:val="single" w:sz="4" w:space="0" w:color="auto"/>
              <w:right w:val="single" w:sz="4" w:space="0" w:color="auto"/>
            </w:tcBorders>
          </w:tcPr>
          <w:p w14:paraId="7BD2683E" w14:textId="77777777" w:rsidR="00F21559" w:rsidRPr="00E455CE" w:rsidRDefault="00F21559" w:rsidP="00F21559">
            <w:pPr>
              <w:rPr>
                <w:rFonts w:ascii="Arial" w:hAnsi="Arial" w:cs="Arial"/>
                <w:sz w:val="22"/>
              </w:rPr>
            </w:pPr>
            <w:r w:rsidRPr="00E455CE">
              <w:rPr>
                <w:rFonts w:ascii="Arial" w:hAnsi="Arial" w:cs="Arial"/>
                <w:sz w:val="22"/>
              </w:rPr>
              <w:t>10</w:t>
            </w:r>
          </w:p>
        </w:tc>
      </w:tr>
      <w:tr w:rsidR="00F21559" w:rsidRPr="00E50078" w14:paraId="50450C97" w14:textId="77777777" w:rsidTr="00F21559">
        <w:tc>
          <w:tcPr>
            <w:tcW w:w="1188" w:type="dxa"/>
            <w:tcBorders>
              <w:top w:val="single" w:sz="4" w:space="0" w:color="auto"/>
              <w:left w:val="single" w:sz="4" w:space="0" w:color="auto"/>
              <w:bottom w:val="single" w:sz="4" w:space="0" w:color="auto"/>
              <w:right w:val="single" w:sz="4" w:space="0" w:color="auto"/>
            </w:tcBorders>
          </w:tcPr>
          <w:p w14:paraId="66FA2998" w14:textId="77777777" w:rsidR="00F21559" w:rsidRPr="00E455CE" w:rsidRDefault="00F21559" w:rsidP="00F21559">
            <w:pPr>
              <w:rPr>
                <w:rFonts w:ascii="Arial" w:hAnsi="Arial" w:cs="Arial"/>
                <w:sz w:val="22"/>
              </w:rPr>
            </w:pPr>
            <w:r w:rsidRPr="00E455CE">
              <w:rPr>
                <w:rFonts w:ascii="Arial" w:hAnsi="Arial" w:cs="Arial"/>
                <w:sz w:val="22"/>
              </w:rPr>
              <w:t>2</w:t>
            </w:r>
          </w:p>
        </w:tc>
        <w:tc>
          <w:tcPr>
            <w:tcW w:w="3492" w:type="dxa"/>
            <w:tcBorders>
              <w:top w:val="single" w:sz="4" w:space="0" w:color="auto"/>
              <w:left w:val="single" w:sz="4" w:space="0" w:color="auto"/>
              <w:bottom w:val="single" w:sz="4" w:space="0" w:color="auto"/>
              <w:right w:val="single" w:sz="4" w:space="0" w:color="auto"/>
            </w:tcBorders>
          </w:tcPr>
          <w:p w14:paraId="261AA90D" w14:textId="77777777" w:rsidR="00F21559" w:rsidRPr="00E455CE" w:rsidRDefault="00F21559" w:rsidP="00F21559">
            <w:pPr>
              <w:rPr>
                <w:rFonts w:ascii="Arial" w:hAnsi="Arial" w:cs="Arial"/>
                <w:sz w:val="22"/>
              </w:rPr>
            </w:pPr>
            <w:r w:rsidRPr="00E455CE">
              <w:rPr>
                <w:rFonts w:ascii="Arial" w:hAnsi="Arial" w:cs="Arial"/>
                <w:sz w:val="22"/>
              </w:rPr>
              <w:t>File Indicator</w:t>
            </w:r>
          </w:p>
        </w:tc>
        <w:tc>
          <w:tcPr>
            <w:tcW w:w="2160" w:type="dxa"/>
            <w:tcBorders>
              <w:top w:val="single" w:sz="4" w:space="0" w:color="auto"/>
              <w:left w:val="single" w:sz="4" w:space="0" w:color="auto"/>
              <w:bottom w:val="single" w:sz="4" w:space="0" w:color="auto"/>
              <w:right w:val="single" w:sz="4" w:space="0" w:color="auto"/>
            </w:tcBorders>
          </w:tcPr>
          <w:p w14:paraId="67D422B9" w14:textId="77777777" w:rsidR="00F21559" w:rsidRPr="00E455CE" w:rsidRDefault="00F21559" w:rsidP="00F21559">
            <w:pPr>
              <w:rPr>
                <w:rFonts w:ascii="Arial" w:hAnsi="Arial" w:cs="Arial"/>
                <w:sz w:val="22"/>
              </w:rPr>
            </w:pPr>
            <w:r w:rsidRPr="00E455CE">
              <w:rPr>
                <w:rFonts w:ascii="Arial" w:hAnsi="Arial" w:cs="Arial"/>
                <w:sz w:val="22"/>
              </w:rPr>
              <w:t>RC</w:t>
            </w:r>
          </w:p>
        </w:tc>
      </w:tr>
      <w:tr w:rsidR="00F21559" w:rsidRPr="00E50078" w14:paraId="11FBD7D8" w14:textId="77777777" w:rsidTr="00F21559">
        <w:tc>
          <w:tcPr>
            <w:tcW w:w="1188" w:type="dxa"/>
            <w:tcBorders>
              <w:top w:val="single" w:sz="4" w:space="0" w:color="auto"/>
              <w:left w:val="single" w:sz="4" w:space="0" w:color="auto"/>
              <w:bottom w:val="single" w:sz="4" w:space="0" w:color="auto"/>
              <w:right w:val="single" w:sz="4" w:space="0" w:color="auto"/>
            </w:tcBorders>
          </w:tcPr>
          <w:p w14:paraId="0400E097" w14:textId="77777777" w:rsidR="00F21559" w:rsidRPr="00E455CE" w:rsidRDefault="00F21559" w:rsidP="00F21559">
            <w:pPr>
              <w:rPr>
                <w:rFonts w:ascii="Arial" w:hAnsi="Arial" w:cs="Arial"/>
                <w:sz w:val="22"/>
              </w:rPr>
            </w:pPr>
            <w:r w:rsidRPr="00E455CE">
              <w:rPr>
                <w:rFonts w:ascii="Arial" w:hAnsi="Arial" w:cs="Arial"/>
                <w:sz w:val="22"/>
              </w:rPr>
              <w:t>3</w:t>
            </w:r>
          </w:p>
        </w:tc>
        <w:tc>
          <w:tcPr>
            <w:tcW w:w="3492" w:type="dxa"/>
            <w:tcBorders>
              <w:top w:val="single" w:sz="4" w:space="0" w:color="auto"/>
              <w:left w:val="single" w:sz="4" w:space="0" w:color="auto"/>
              <w:bottom w:val="single" w:sz="4" w:space="0" w:color="auto"/>
              <w:right w:val="single" w:sz="4" w:space="0" w:color="auto"/>
            </w:tcBorders>
          </w:tcPr>
          <w:p w14:paraId="30B4AB44" w14:textId="77777777" w:rsidR="00F21559" w:rsidRPr="00E455CE" w:rsidRDefault="00F21559" w:rsidP="00F21559">
            <w:pPr>
              <w:rPr>
                <w:rFonts w:ascii="Arial" w:hAnsi="Arial" w:cs="Arial"/>
                <w:sz w:val="22"/>
              </w:rPr>
            </w:pPr>
            <w:r w:rsidRPr="00E455CE">
              <w:rPr>
                <w:rFonts w:ascii="Arial" w:hAnsi="Arial" w:cs="Arial"/>
                <w:sz w:val="22"/>
              </w:rPr>
              <w:t>Member Type</w:t>
            </w:r>
          </w:p>
        </w:tc>
        <w:tc>
          <w:tcPr>
            <w:tcW w:w="2160" w:type="dxa"/>
            <w:tcBorders>
              <w:top w:val="single" w:sz="4" w:space="0" w:color="auto"/>
              <w:left w:val="single" w:sz="4" w:space="0" w:color="auto"/>
              <w:bottom w:val="single" w:sz="4" w:space="0" w:color="auto"/>
              <w:right w:val="single" w:sz="4" w:space="0" w:color="auto"/>
            </w:tcBorders>
          </w:tcPr>
          <w:p w14:paraId="1E1B2234" w14:textId="77777777" w:rsidR="00F21559" w:rsidRPr="00E455CE" w:rsidRDefault="00F21559" w:rsidP="00F21559">
            <w:pPr>
              <w:rPr>
                <w:rFonts w:ascii="Arial" w:hAnsi="Arial" w:cs="Arial"/>
                <w:sz w:val="22"/>
              </w:rPr>
            </w:pPr>
            <w:r w:rsidRPr="00E455CE">
              <w:rPr>
                <w:rFonts w:ascii="Arial" w:hAnsi="Arial" w:cs="Arial"/>
                <w:sz w:val="22"/>
              </w:rPr>
              <w:t>M</w:t>
            </w:r>
          </w:p>
        </w:tc>
      </w:tr>
      <w:tr w:rsidR="00F21559" w:rsidRPr="00E50078" w14:paraId="7F57E1DA" w14:textId="77777777" w:rsidTr="00F21559">
        <w:tc>
          <w:tcPr>
            <w:tcW w:w="1188" w:type="dxa"/>
            <w:tcBorders>
              <w:top w:val="single" w:sz="4" w:space="0" w:color="auto"/>
              <w:left w:val="single" w:sz="4" w:space="0" w:color="auto"/>
              <w:bottom w:val="single" w:sz="4" w:space="0" w:color="auto"/>
              <w:right w:val="single" w:sz="4" w:space="0" w:color="auto"/>
            </w:tcBorders>
          </w:tcPr>
          <w:p w14:paraId="059440BB" w14:textId="77777777" w:rsidR="00F21559" w:rsidRPr="00E455CE" w:rsidRDefault="00F21559" w:rsidP="00F21559">
            <w:pPr>
              <w:rPr>
                <w:rFonts w:ascii="Arial" w:hAnsi="Arial" w:cs="Arial"/>
                <w:sz w:val="22"/>
              </w:rPr>
            </w:pPr>
            <w:r w:rsidRPr="00E455CE">
              <w:rPr>
                <w:rFonts w:ascii="Arial" w:hAnsi="Arial" w:cs="Arial"/>
                <w:sz w:val="22"/>
              </w:rPr>
              <w:t>4</w:t>
            </w:r>
          </w:p>
        </w:tc>
        <w:tc>
          <w:tcPr>
            <w:tcW w:w="3492" w:type="dxa"/>
            <w:tcBorders>
              <w:top w:val="single" w:sz="4" w:space="0" w:color="auto"/>
              <w:left w:val="single" w:sz="4" w:space="0" w:color="auto"/>
              <w:bottom w:val="single" w:sz="4" w:space="0" w:color="auto"/>
              <w:right w:val="single" w:sz="4" w:space="0" w:color="auto"/>
            </w:tcBorders>
          </w:tcPr>
          <w:p w14:paraId="2383EF72" w14:textId="77777777" w:rsidR="00F21559" w:rsidRPr="00E455CE" w:rsidRDefault="00F21559" w:rsidP="00F21559">
            <w:pPr>
              <w:rPr>
                <w:rFonts w:ascii="Arial" w:hAnsi="Arial" w:cs="Arial"/>
                <w:sz w:val="22"/>
              </w:rPr>
            </w:pPr>
            <w:r w:rsidRPr="00E455CE">
              <w:rPr>
                <w:rFonts w:ascii="Arial" w:hAnsi="Arial" w:cs="Arial"/>
                <w:sz w:val="22"/>
              </w:rPr>
              <w:t>Member Code</w:t>
            </w:r>
          </w:p>
        </w:tc>
        <w:tc>
          <w:tcPr>
            <w:tcW w:w="2160" w:type="dxa"/>
            <w:tcBorders>
              <w:top w:val="single" w:sz="4" w:space="0" w:color="auto"/>
              <w:left w:val="single" w:sz="4" w:space="0" w:color="auto"/>
              <w:bottom w:val="single" w:sz="4" w:space="0" w:color="auto"/>
              <w:right w:val="single" w:sz="4" w:space="0" w:color="auto"/>
            </w:tcBorders>
          </w:tcPr>
          <w:p w14:paraId="1785B405" w14:textId="77777777" w:rsidR="00F21559" w:rsidRPr="00E455CE" w:rsidRDefault="00F21559" w:rsidP="00F21559">
            <w:pPr>
              <w:rPr>
                <w:rFonts w:ascii="Arial" w:hAnsi="Arial" w:cs="Arial"/>
                <w:sz w:val="22"/>
              </w:rPr>
            </w:pPr>
            <w:r w:rsidRPr="00E455CE">
              <w:rPr>
                <w:rFonts w:ascii="Arial" w:hAnsi="Arial" w:cs="Arial"/>
                <w:sz w:val="22"/>
              </w:rPr>
              <w:t>MEMBER CODE</w:t>
            </w:r>
          </w:p>
        </w:tc>
      </w:tr>
      <w:tr w:rsidR="00F21559" w:rsidRPr="00E50078" w14:paraId="1A6748DA" w14:textId="77777777" w:rsidTr="00F21559">
        <w:tc>
          <w:tcPr>
            <w:tcW w:w="1188" w:type="dxa"/>
            <w:tcBorders>
              <w:top w:val="single" w:sz="4" w:space="0" w:color="auto"/>
              <w:left w:val="single" w:sz="4" w:space="0" w:color="auto"/>
              <w:bottom w:val="single" w:sz="4" w:space="0" w:color="auto"/>
              <w:right w:val="single" w:sz="4" w:space="0" w:color="auto"/>
            </w:tcBorders>
          </w:tcPr>
          <w:p w14:paraId="698077AE" w14:textId="77777777" w:rsidR="00F21559" w:rsidRPr="00E455CE" w:rsidRDefault="00F21559" w:rsidP="00F21559">
            <w:pPr>
              <w:rPr>
                <w:rFonts w:ascii="Arial" w:hAnsi="Arial" w:cs="Arial"/>
                <w:sz w:val="22"/>
              </w:rPr>
            </w:pPr>
            <w:r w:rsidRPr="00E455CE">
              <w:rPr>
                <w:rFonts w:ascii="Arial" w:hAnsi="Arial" w:cs="Arial"/>
                <w:sz w:val="22"/>
              </w:rPr>
              <w:t>5</w:t>
            </w:r>
          </w:p>
        </w:tc>
        <w:tc>
          <w:tcPr>
            <w:tcW w:w="3492" w:type="dxa"/>
            <w:tcBorders>
              <w:top w:val="single" w:sz="4" w:space="0" w:color="auto"/>
              <w:left w:val="single" w:sz="4" w:space="0" w:color="auto"/>
              <w:bottom w:val="single" w:sz="4" w:space="0" w:color="auto"/>
              <w:right w:val="single" w:sz="4" w:space="0" w:color="auto"/>
            </w:tcBorders>
          </w:tcPr>
          <w:p w14:paraId="007C486C" w14:textId="77777777" w:rsidR="00F21559" w:rsidRPr="00E455CE" w:rsidRDefault="00F21559" w:rsidP="00F21559">
            <w:pPr>
              <w:rPr>
                <w:rFonts w:ascii="Arial" w:hAnsi="Arial" w:cs="Arial"/>
                <w:sz w:val="22"/>
              </w:rPr>
            </w:pPr>
            <w:r w:rsidRPr="00E455CE">
              <w:rPr>
                <w:rFonts w:ascii="Arial" w:hAnsi="Arial" w:cs="Arial"/>
                <w:sz w:val="22"/>
              </w:rPr>
              <w:t>Batch Date</w:t>
            </w:r>
          </w:p>
        </w:tc>
        <w:tc>
          <w:tcPr>
            <w:tcW w:w="2160" w:type="dxa"/>
            <w:tcBorders>
              <w:top w:val="single" w:sz="4" w:space="0" w:color="auto"/>
              <w:left w:val="single" w:sz="4" w:space="0" w:color="auto"/>
              <w:bottom w:val="single" w:sz="4" w:space="0" w:color="auto"/>
              <w:right w:val="single" w:sz="4" w:space="0" w:color="auto"/>
            </w:tcBorders>
          </w:tcPr>
          <w:p w14:paraId="3AF31487" w14:textId="77777777" w:rsidR="00F21559" w:rsidRPr="00E455CE" w:rsidRDefault="00F21559" w:rsidP="00F21559">
            <w:pPr>
              <w:rPr>
                <w:rFonts w:ascii="Arial" w:hAnsi="Arial" w:cs="Arial"/>
                <w:sz w:val="22"/>
              </w:rPr>
            </w:pPr>
            <w:r w:rsidRPr="00E455CE">
              <w:rPr>
                <w:rFonts w:ascii="Arial" w:hAnsi="Arial" w:cs="Arial"/>
                <w:sz w:val="22"/>
              </w:rPr>
              <w:t>YYYYMMDD</w:t>
            </w:r>
          </w:p>
        </w:tc>
      </w:tr>
      <w:tr w:rsidR="00F21559" w:rsidRPr="00E50078" w14:paraId="6EDEB356" w14:textId="77777777" w:rsidTr="00F21559">
        <w:tc>
          <w:tcPr>
            <w:tcW w:w="1188" w:type="dxa"/>
            <w:tcBorders>
              <w:top w:val="single" w:sz="4" w:space="0" w:color="auto"/>
              <w:left w:val="single" w:sz="4" w:space="0" w:color="auto"/>
              <w:bottom w:val="single" w:sz="4" w:space="0" w:color="auto"/>
              <w:right w:val="single" w:sz="4" w:space="0" w:color="auto"/>
            </w:tcBorders>
          </w:tcPr>
          <w:p w14:paraId="07628EEB" w14:textId="77777777" w:rsidR="00F21559" w:rsidRPr="00E455CE" w:rsidRDefault="00F21559" w:rsidP="00F21559">
            <w:pPr>
              <w:rPr>
                <w:rFonts w:ascii="Arial" w:hAnsi="Arial" w:cs="Arial"/>
                <w:sz w:val="22"/>
              </w:rPr>
            </w:pPr>
            <w:r w:rsidRPr="00E455CE">
              <w:rPr>
                <w:rFonts w:ascii="Arial" w:hAnsi="Arial" w:cs="Arial"/>
                <w:sz w:val="22"/>
              </w:rPr>
              <w:t>6</w:t>
            </w:r>
          </w:p>
        </w:tc>
        <w:tc>
          <w:tcPr>
            <w:tcW w:w="3492" w:type="dxa"/>
            <w:tcBorders>
              <w:top w:val="single" w:sz="4" w:space="0" w:color="auto"/>
              <w:left w:val="single" w:sz="4" w:space="0" w:color="auto"/>
              <w:bottom w:val="single" w:sz="4" w:space="0" w:color="auto"/>
              <w:right w:val="single" w:sz="4" w:space="0" w:color="auto"/>
            </w:tcBorders>
          </w:tcPr>
          <w:p w14:paraId="6B1177EE" w14:textId="77777777" w:rsidR="00F21559" w:rsidRPr="00E455CE" w:rsidRDefault="00F21559" w:rsidP="00F21559">
            <w:pPr>
              <w:rPr>
                <w:rFonts w:ascii="Arial" w:hAnsi="Arial" w:cs="Arial"/>
                <w:sz w:val="22"/>
              </w:rPr>
            </w:pPr>
            <w:r w:rsidRPr="00E455CE">
              <w:rPr>
                <w:rFonts w:ascii="Arial" w:hAnsi="Arial" w:cs="Arial"/>
                <w:sz w:val="22"/>
              </w:rPr>
              <w:t>Batch No</w:t>
            </w:r>
          </w:p>
        </w:tc>
        <w:tc>
          <w:tcPr>
            <w:tcW w:w="2160" w:type="dxa"/>
            <w:tcBorders>
              <w:top w:val="single" w:sz="4" w:space="0" w:color="auto"/>
              <w:left w:val="single" w:sz="4" w:space="0" w:color="auto"/>
              <w:bottom w:val="single" w:sz="4" w:space="0" w:color="auto"/>
              <w:right w:val="single" w:sz="4" w:space="0" w:color="auto"/>
            </w:tcBorders>
          </w:tcPr>
          <w:p w14:paraId="1832C5E5" w14:textId="77777777" w:rsidR="00F21559" w:rsidRPr="00E455CE" w:rsidRDefault="00F21559" w:rsidP="00F21559">
            <w:pPr>
              <w:rPr>
                <w:rFonts w:ascii="Arial" w:hAnsi="Arial" w:cs="Arial"/>
                <w:sz w:val="22"/>
              </w:rPr>
            </w:pPr>
          </w:p>
        </w:tc>
      </w:tr>
      <w:tr w:rsidR="00F21559" w:rsidRPr="00E50078" w14:paraId="62812613" w14:textId="77777777" w:rsidTr="00F21559">
        <w:tc>
          <w:tcPr>
            <w:tcW w:w="1188" w:type="dxa"/>
            <w:tcBorders>
              <w:top w:val="single" w:sz="4" w:space="0" w:color="auto"/>
              <w:left w:val="single" w:sz="4" w:space="0" w:color="auto"/>
              <w:bottom w:val="single" w:sz="4" w:space="0" w:color="auto"/>
              <w:right w:val="single" w:sz="4" w:space="0" w:color="auto"/>
            </w:tcBorders>
          </w:tcPr>
          <w:p w14:paraId="7092DF94" w14:textId="77777777" w:rsidR="00F21559" w:rsidRPr="00E455CE" w:rsidRDefault="00F21559" w:rsidP="00F21559">
            <w:pPr>
              <w:rPr>
                <w:rFonts w:ascii="Arial" w:hAnsi="Arial" w:cs="Arial"/>
                <w:sz w:val="22"/>
              </w:rPr>
            </w:pPr>
            <w:r w:rsidRPr="00E455CE">
              <w:rPr>
                <w:rFonts w:ascii="Arial" w:hAnsi="Arial" w:cs="Arial"/>
                <w:sz w:val="22"/>
              </w:rPr>
              <w:t>7</w:t>
            </w:r>
          </w:p>
        </w:tc>
        <w:tc>
          <w:tcPr>
            <w:tcW w:w="3492" w:type="dxa"/>
            <w:tcBorders>
              <w:top w:val="single" w:sz="4" w:space="0" w:color="auto"/>
              <w:left w:val="single" w:sz="4" w:space="0" w:color="auto"/>
              <w:bottom w:val="single" w:sz="4" w:space="0" w:color="auto"/>
              <w:right w:val="single" w:sz="4" w:space="0" w:color="auto"/>
            </w:tcBorders>
          </w:tcPr>
          <w:p w14:paraId="4D981BFD" w14:textId="77777777" w:rsidR="00F21559" w:rsidRPr="00E455CE" w:rsidRDefault="00F21559" w:rsidP="00F21559">
            <w:pPr>
              <w:rPr>
                <w:rFonts w:ascii="Arial" w:hAnsi="Arial" w:cs="Arial"/>
                <w:sz w:val="22"/>
              </w:rPr>
            </w:pPr>
            <w:r w:rsidRPr="00E455CE">
              <w:rPr>
                <w:rFonts w:ascii="Arial" w:hAnsi="Arial" w:cs="Arial"/>
                <w:sz w:val="22"/>
              </w:rPr>
              <w:t>No of Records</w:t>
            </w:r>
          </w:p>
        </w:tc>
        <w:tc>
          <w:tcPr>
            <w:tcW w:w="2160" w:type="dxa"/>
            <w:tcBorders>
              <w:top w:val="single" w:sz="4" w:space="0" w:color="auto"/>
              <w:left w:val="single" w:sz="4" w:space="0" w:color="auto"/>
              <w:bottom w:val="single" w:sz="4" w:space="0" w:color="auto"/>
              <w:right w:val="single" w:sz="4" w:space="0" w:color="auto"/>
            </w:tcBorders>
          </w:tcPr>
          <w:p w14:paraId="5F76900D" w14:textId="77777777" w:rsidR="00F21559" w:rsidRPr="00E455CE" w:rsidRDefault="00F21559" w:rsidP="00F21559">
            <w:pPr>
              <w:rPr>
                <w:rFonts w:ascii="Arial" w:hAnsi="Arial" w:cs="Arial"/>
                <w:sz w:val="22"/>
              </w:rPr>
            </w:pPr>
          </w:p>
        </w:tc>
      </w:tr>
    </w:tbl>
    <w:p w14:paraId="0F9EA190" w14:textId="77777777" w:rsidR="00F21559" w:rsidRPr="00E455CE" w:rsidRDefault="00F21559" w:rsidP="00F21559">
      <w:pPr>
        <w:rPr>
          <w:rFonts w:ascii="Arial" w:hAnsi="Arial" w:cs="Arial"/>
          <w:b/>
          <w:sz w:val="22"/>
        </w:rPr>
      </w:pPr>
    </w:p>
    <w:p w14:paraId="53A8D20D" w14:textId="77777777" w:rsidR="00F21559" w:rsidRPr="00E455CE" w:rsidRDefault="00F21559" w:rsidP="00F21559">
      <w:pPr>
        <w:rPr>
          <w:rFonts w:ascii="Arial" w:hAnsi="Arial" w:cs="Arial"/>
          <w:b/>
          <w:sz w:val="22"/>
        </w:rPr>
      </w:pPr>
      <w:r w:rsidRPr="00E455CE">
        <w:rPr>
          <w:rFonts w:ascii="Arial" w:hAnsi="Arial" w:cs="Arial"/>
          <w:b/>
          <w:sz w:val="22"/>
        </w:rPr>
        <w:t>Detail Record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3132"/>
        <w:gridCol w:w="2538"/>
      </w:tblGrid>
      <w:tr w:rsidR="00F21559" w:rsidRPr="00E50078" w14:paraId="57BF25EC" w14:textId="77777777" w:rsidTr="00F21559">
        <w:tc>
          <w:tcPr>
            <w:tcW w:w="1188" w:type="dxa"/>
            <w:tcBorders>
              <w:top w:val="single" w:sz="4" w:space="0" w:color="auto"/>
              <w:left w:val="single" w:sz="4" w:space="0" w:color="auto"/>
              <w:bottom w:val="single" w:sz="4" w:space="0" w:color="auto"/>
              <w:right w:val="single" w:sz="4" w:space="0" w:color="auto"/>
            </w:tcBorders>
          </w:tcPr>
          <w:p w14:paraId="0E8F142B" w14:textId="77777777" w:rsidR="00F21559" w:rsidRPr="00E455CE" w:rsidRDefault="00F21559" w:rsidP="00F21559">
            <w:pPr>
              <w:rPr>
                <w:rFonts w:ascii="Arial" w:hAnsi="Arial" w:cs="Arial"/>
                <w:b/>
                <w:sz w:val="22"/>
              </w:rPr>
            </w:pPr>
            <w:r w:rsidRPr="00E455CE">
              <w:rPr>
                <w:rFonts w:ascii="Arial" w:hAnsi="Arial" w:cs="Arial"/>
                <w:b/>
                <w:sz w:val="22"/>
              </w:rPr>
              <w:t>Sr. No.</w:t>
            </w:r>
          </w:p>
        </w:tc>
        <w:tc>
          <w:tcPr>
            <w:tcW w:w="3132" w:type="dxa"/>
            <w:tcBorders>
              <w:top w:val="single" w:sz="4" w:space="0" w:color="auto"/>
              <w:left w:val="single" w:sz="4" w:space="0" w:color="auto"/>
              <w:bottom w:val="single" w:sz="4" w:space="0" w:color="auto"/>
              <w:right w:val="single" w:sz="4" w:space="0" w:color="auto"/>
            </w:tcBorders>
          </w:tcPr>
          <w:p w14:paraId="22056820" w14:textId="77777777" w:rsidR="00F21559" w:rsidRPr="00E455CE" w:rsidRDefault="00F21559" w:rsidP="00F21559">
            <w:pPr>
              <w:rPr>
                <w:rFonts w:ascii="Arial" w:hAnsi="Arial" w:cs="Arial"/>
                <w:b/>
                <w:sz w:val="22"/>
              </w:rPr>
            </w:pPr>
            <w:r w:rsidRPr="00E455CE">
              <w:rPr>
                <w:rFonts w:ascii="Arial" w:hAnsi="Arial" w:cs="Arial"/>
                <w:b/>
                <w:sz w:val="22"/>
              </w:rPr>
              <w:t>Detail Record Field</w:t>
            </w:r>
          </w:p>
        </w:tc>
        <w:tc>
          <w:tcPr>
            <w:tcW w:w="2538" w:type="dxa"/>
            <w:tcBorders>
              <w:top w:val="single" w:sz="4" w:space="0" w:color="auto"/>
              <w:left w:val="single" w:sz="4" w:space="0" w:color="auto"/>
              <w:bottom w:val="single" w:sz="4" w:space="0" w:color="auto"/>
              <w:right w:val="single" w:sz="4" w:space="0" w:color="auto"/>
            </w:tcBorders>
          </w:tcPr>
          <w:p w14:paraId="4478576F" w14:textId="77777777" w:rsidR="00F21559" w:rsidRPr="00E455CE" w:rsidRDefault="00F21559" w:rsidP="00F21559">
            <w:pPr>
              <w:rPr>
                <w:rFonts w:ascii="Arial" w:hAnsi="Arial" w:cs="Arial"/>
                <w:b/>
                <w:sz w:val="22"/>
              </w:rPr>
            </w:pPr>
            <w:r w:rsidRPr="00E455CE">
              <w:rPr>
                <w:rFonts w:ascii="Arial" w:hAnsi="Arial" w:cs="Arial"/>
                <w:b/>
                <w:sz w:val="22"/>
              </w:rPr>
              <w:t>Values</w:t>
            </w:r>
          </w:p>
        </w:tc>
      </w:tr>
      <w:tr w:rsidR="00F21559" w:rsidRPr="00E50078" w14:paraId="29ADD9AE" w14:textId="77777777" w:rsidTr="00F21559">
        <w:tc>
          <w:tcPr>
            <w:tcW w:w="1188" w:type="dxa"/>
            <w:tcBorders>
              <w:top w:val="single" w:sz="4" w:space="0" w:color="auto"/>
              <w:left w:val="single" w:sz="4" w:space="0" w:color="auto"/>
              <w:bottom w:val="single" w:sz="4" w:space="0" w:color="auto"/>
              <w:right w:val="single" w:sz="4" w:space="0" w:color="auto"/>
            </w:tcBorders>
          </w:tcPr>
          <w:p w14:paraId="5B1EBE73" w14:textId="77777777" w:rsidR="00F21559" w:rsidRPr="00E455CE" w:rsidRDefault="00F21559" w:rsidP="00F21559">
            <w:pPr>
              <w:rPr>
                <w:rFonts w:ascii="Arial" w:hAnsi="Arial" w:cs="Arial"/>
                <w:sz w:val="22"/>
              </w:rPr>
            </w:pPr>
            <w:r w:rsidRPr="00E455CE">
              <w:rPr>
                <w:rFonts w:ascii="Arial" w:hAnsi="Arial" w:cs="Arial"/>
                <w:sz w:val="22"/>
              </w:rPr>
              <w:t>1</w:t>
            </w:r>
          </w:p>
        </w:tc>
        <w:tc>
          <w:tcPr>
            <w:tcW w:w="3132" w:type="dxa"/>
            <w:tcBorders>
              <w:top w:val="single" w:sz="4" w:space="0" w:color="auto"/>
              <w:left w:val="single" w:sz="4" w:space="0" w:color="auto"/>
              <w:bottom w:val="single" w:sz="4" w:space="0" w:color="auto"/>
              <w:right w:val="single" w:sz="4" w:space="0" w:color="auto"/>
            </w:tcBorders>
          </w:tcPr>
          <w:p w14:paraId="457D3B50" w14:textId="77777777" w:rsidR="00F21559" w:rsidRPr="00E455CE" w:rsidRDefault="00F21559" w:rsidP="00F21559">
            <w:pPr>
              <w:rPr>
                <w:rFonts w:ascii="Arial" w:hAnsi="Arial" w:cs="Arial"/>
                <w:sz w:val="22"/>
              </w:rPr>
            </w:pPr>
            <w:r w:rsidRPr="00E455CE">
              <w:rPr>
                <w:rFonts w:ascii="Arial" w:hAnsi="Arial" w:cs="Arial"/>
                <w:sz w:val="22"/>
              </w:rPr>
              <w:t>Detail Record Type</w:t>
            </w:r>
          </w:p>
        </w:tc>
        <w:tc>
          <w:tcPr>
            <w:tcW w:w="2538" w:type="dxa"/>
            <w:tcBorders>
              <w:top w:val="single" w:sz="4" w:space="0" w:color="auto"/>
              <w:left w:val="single" w:sz="4" w:space="0" w:color="auto"/>
              <w:bottom w:val="single" w:sz="4" w:space="0" w:color="auto"/>
              <w:right w:val="single" w:sz="4" w:space="0" w:color="auto"/>
            </w:tcBorders>
          </w:tcPr>
          <w:p w14:paraId="7059375D" w14:textId="77777777" w:rsidR="00F21559" w:rsidRPr="00E455CE" w:rsidRDefault="00F21559" w:rsidP="00F21559">
            <w:pPr>
              <w:rPr>
                <w:rFonts w:ascii="Arial" w:hAnsi="Arial" w:cs="Arial"/>
                <w:sz w:val="22"/>
              </w:rPr>
            </w:pPr>
            <w:r w:rsidRPr="00E455CE">
              <w:rPr>
                <w:rFonts w:ascii="Arial" w:hAnsi="Arial" w:cs="Arial"/>
                <w:sz w:val="22"/>
              </w:rPr>
              <w:t>20</w:t>
            </w:r>
          </w:p>
        </w:tc>
      </w:tr>
      <w:tr w:rsidR="00F21559" w:rsidRPr="00E50078" w14:paraId="3BDA9C03" w14:textId="77777777" w:rsidTr="00F21559">
        <w:tc>
          <w:tcPr>
            <w:tcW w:w="1188" w:type="dxa"/>
            <w:tcBorders>
              <w:top w:val="single" w:sz="4" w:space="0" w:color="auto"/>
              <w:left w:val="single" w:sz="4" w:space="0" w:color="auto"/>
              <w:bottom w:val="single" w:sz="4" w:space="0" w:color="auto"/>
              <w:right w:val="single" w:sz="4" w:space="0" w:color="auto"/>
            </w:tcBorders>
          </w:tcPr>
          <w:p w14:paraId="0D84BB76" w14:textId="77777777" w:rsidR="00F21559" w:rsidRPr="00E455CE" w:rsidRDefault="00F21559" w:rsidP="00F21559">
            <w:pPr>
              <w:rPr>
                <w:rFonts w:ascii="Arial" w:hAnsi="Arial" w:cs="Arial"/>
                <w:sz w:val="22"/>
              </w:rPr>
            </w:pPr>
            <w:r w:rsidRPr="00E455CE">
              <w:rPr>
                <w:rFonts w:ascii="Arial" w:hAnsi="Arial" w:cs="Arial"/>
                <w:sz w:val="22"/>
              </w:rPr>
              <w:t>2</w:t>
            </w:r>
          </w:p>
        </w:tc>
        <w:tc>
          <w:tcPr>
            <w:tcW w:w="3132" w:type="dxa"/>
            <w:tcBorders>
              <w:top w:val="single" w:sz="4" w:space="0" w:color="auto"/>
              <w:left w:val="single" w:sz="4" w:space="0" w:color="auto"/>
              <w:bottom w:val="single" w:sz="4" w:space="0" w:color="auto"/>
              <w:right w:val="single" w:sz="4" w:space="0" w:color="auto"/>
            </w:tcBorders>
          </w:tcPr>
          <w:p w14:paraId="381849C7" w14:textId="77777777" w:rsidR="00F21559" w:rsidRPr="00E455CE" w:rsidRDefault="00F21559" w:rsidP="00F21559">
            <w:pPr>
              <w:rPr>
                <w:rFonts w:ascii="Arial" w:hAnsi="Arial" w:cs="Arial"/>
                <w:sz w:val="22"/>
              </w:rPr>
            </w:pPr>
            <w:r w:rsidRPr="00E455CE">
              <w:rPr>
                <w:rFonts w:ascii="Arial" w:hAnsi="Arial" w:cs="Arial"/>
                <w:sz w:val="22"/>
              </w:rPr>
              <w:t>B/S Flag</w:t>
            </w:r>
          </w:p>
        </w:tc>
        <w:tc>
          <w:tcPr>
            <w:tcW w:w="2538" w:type="dxa"/>
            <w:tcBorders>
              <w:top w:val="single" w:sz="4" w:space="0" w:color="auto"/>
              <w:left w:val="single" w:sz="4" w:space="0" w:color="auto"/>
              <w:bottom w:val="single" w:sz="4" w:space="0" w:color="auto"/>
              <w:right w:val="single" w:sz="4" w:space="0" w:color="auto"/>
            </w:tcBorders>
          </w:tcPr>
          <w:p w14:paraId="16D31BB5" w14:textId="77777777" w:rsidR="00F21559" w:rsidRPr="00E455CE" w:rsidRDefault="00F21559" w:rsidP="00F21559">
            <w:pPr>
              <w:rPr>
                <w:rFonts w:ascii="Arial" w:hAnsi="Arial" w:cs="Arial"/>
                <w:sz w:val="22"/>
              </w:rPr>
            </w:pPr>
            <w:r w:rsidRPr="00E455CE">
              <w:rPr>
                <w:rFonts w:ascii="Arial" w:hAnsi="Arial" w:cs="Arial"/>
                <w:sz w:val="22"/>
              </w:rPr>
              <w:t>B – Buy S – Sell</w:t>
            </w:r>
          </w:p>
        </w:tc>
      </w:tr>
      <w:tr w:rsidR="00F21559" w:rsidRPr="00E50078" w14:paraId="3BD2AA3D" w14:textId="77777777" w:rsidTr="00F21559">
        <w:tc>
          <w:tcPr>
            <w:tcW w:w="1188" w:type="dxa"/>
            <w:tcBorders>
              <w:top w:val="single" w:sz="4" w:space="0" w:color="auto"/>
              <w:left w:val="single" w:sz="4" w:space="0" w:color="auto"/>
              <w:bottom w:val="single" w:sz="4" w:space="0" w:color="auto"/>
              <w:right w:val="single" w:sz="4" w:space="0" w:color="auto"/>
            </w:tcBorders>
          </w:tcPr>
          <w:p w14:paraId="4C9FEDD7" w14:textId="77777777" w:rsidR="00F21559" w:rsidRPr="00E455CE" w:rsidRDefault="00F21559" w:rsidP="00F21559">
            <w:pPr>
              <w:rPr>
                <w:rFonts w:ascii="Arial" w:hAnsi="Arial" w:cs="Arial"/>
                <w:sz w:val="22"/>
              </w:rPr>
            </w:pPr>
            <w:r w:rsidRPr="00E455CE">
              <w:rPr>
                <w:rFonts w:ascii="Arial" w:hAnsi="Arial" w:cs="Arial"/>
                <w:sz w:val="22"/>
              </w:rPr>
              <w:t>3</w:t>
            </w:r>
          </w:p>
        </w:tc>
        <w:tc>
          <w:tcPr>
            <w:tcW w:w="3132" w:type="dxa"/>
            <w:tcBorders>
              <w:top w:val="single" w:sz="4" w:space="0" w:color="auto"/>
              <w:left w:val="single" w:sz="4" w:space="0" w:color="auto"/>
              <w:bottom w:val="single" w:sz="4" w:space="0" w:color="auto"/>
              <w:right w:val="single" w:sz="4" w:space="0" w:color="auto"/>
            </w:tcBorders>
          </w:tcPr>
          <w:p w14:paraId="2E742746" w14:textId="77777777" w:rsidR="00F21559" w:rsidRPr="00E455CE" w:rsidRDefault="00F21559" w:rsidP="00F21559">
            <w:pPr>
              <w:rPr>
                <w:rFonts w:ascii="Arial" w:hAnsi="Arial" w:cs="Arial"/>
                <w:sz w:val="22"/>
              </w:rPr>
            </w:pPr>
            <w:r w:rsidRPr="00E455CE">
              <w:rPr>
                <w:rFonts w:ascii="Arial" w:hAnsi="Arial" w:cs="Arial"/>
                <w:sz w:val="22"/>
              </w:rPr>
              <w:t>Settlement Type</w:t>
            </w:r>
          </w:p>
        </w:tc>
        <w:tc>
          <w:tcPr>
            <w:tcW w:w="2538" w:type="dxa"/>
            <w:tcBorders>
              <w:top w:val="single" w:sz="4" w:space="0" w:color="auto"/>
              <w:left w:val="single" w:sz="4" w:space="0" w:color="auto"/>
              <w:bottom w:val="single" w:sz="4" w:space="0" w:color="auto"/>
              <w:right w:val="single" w:sz="4" w:space="0" w:color="auto"/>
            </w:tcBorders>
          </w:tcPr>
          <w:p w14:paraId="39137DEC" w14:textId="77777777" w:rsidR="00F21559" w:rsidRPr="00E455CE" w:rsidRDefault="00F21559" w:rsidP="00F21559">
            <w:pPr>
              <w:rPr>
                <w:rFonts w:ascii="Arial" w:hAnsi="Arial" w:cs="Arial"/>
                <w:sz w:val="22"/>
              </w:rPr>
            </w:pPr>
          </w:p>
        </w:tc>
      </w:tr>
      <w:tr w:rsidR="00F21559" w:rsidRPr="00E50078" w14:paraId="30D11250" w14:textId="77777777" w:rsidTr="00F21559">
        <w:tc>
          <w:tcPr>
            <w:tcW w:w="1188" w:type="dxa"/>
            <w:tcBorders>
              <w:top w:val="single" w:sz="4" w:space="0" w:color="auto"/>
              <w:left w:val="single" w:sz="4" w:space="0" w:color="auto"/>
              <w:bottom w:val="single" w:sz="4" w:space="0" w:color="auto"/>
              <w:right w:val="single" w:sz="4" w:space="0" w:color="auto"/>
            </w:tcBorders>
          </w:tcPr>
          <w:p w14:paraId="1BD9C865" w14:textId="77777777" w:rsidR="00F21559" w:rsidRPr="00E455CE" w:rsidRDefault="00F21559" w:rsidP="00F21559">
            <w:pPr>
              <w:rPr>
                <w:rFonts w:ascii="Arial" w:hAnsi="Arial" w:cs="Arial"/>
                <w:sz w:val="22"/>
              </w:rPr>
            </w:pPr>
            <w:r w:rsidRPr="00E455CE">
              <w:rPr>
                <w:rFonts w:ascii="Arial" w:hAnsi="Arial" w:cs="Arial"/>
                <w:sz w:val="22"/>
              </w:rPr>
              <w:t>4</w:t>
            </w:r>
          </w:p>
        </w:tc>
        <w:tc>
          <w:tcPr>
            <w:tcW w:w="3132" w:type="dxa"/>
            <w:tcBorders>
              <w:top w:val="single" w:sz="4" w:space="0" w:color="auto"/>
              <w:left w:val="single" w:sz="4" w:space="0" w:color="auto"/>
              <w:bottom w:val="single" w:sz="4" w:space="0" w:color="auto"/>
              <w:right w:val="single" w:sz="4" w:space="0" w:color="auto"/>
            </w:tcBorders>
          </w:tcPr>
          <w:p w14:paraId="0CE98331" w14:textId="77777777" w:rsidR="00F21559" w:rsidRPr="00E455CE" w:rsidRDefault="00F21559" w:rsidP="00F21559">
            <w:pPr>
              <w:rPr>
                <w:rFonts w:ascii="Arial" w:hAnsi="Arial" w:cs="Arial"/>
                <w:sz w:val="22"/>
              </w:rPr>
            </w:pPr>
            <w:r w:rsidRPr="00E455CE">
              <w:rPr>
                <w:rFonts w:ascii="Arial" w:hAnsi="Arial" w:cs="Arial"/>
                <w:sz w:val="22"/>
              </w:rPr>
              <w:t>Settlement Number</w:t>
            </w:r>
          </w:p>
        </w:tc>
        <w:tc>
          <w:tcPr>
            <w:tcW w:w="2538" w:type="dxa"/>
            <w:tcBorders>
              <w:top w:val="single" w:sz="4" w:space="0" w:color="auto"/>
              <w:left w:val="single" w:sz="4" w:space="0" w:color="auto"/>
              <w:bottom w:val="single" w:sz="4" w:space="0" w:color="auto"/>
              <w:right w:val="single" w:sz="4" w:space="0" w:color="auto"/>
            </w:tcBorders>
          </w:tcPr>
          <w:p w14:paraId="755AA0A0" w14:textId="77777777" w:rsidR="00F21559" w:rsidRPr="00E455CE" w:rsidRDefault="00F21559" w:rsidP="00F21559">
            <w:pPr>
              <w:rPr>
                <w:rFonts w:ascii="Arial" w:hAnsi="Arial" w:cs="Arial"/>
                <w:sz w:val="22"/>
              </w:rPr>
            </w:pPr>
          </w:p>
        </w:tc>
      </w:tr>
      <w:tr w:rsidR="00F21559" w:rsidRPr="00E50078" w14:paraId="2BE894CC" w14:textId="77777777" w:rsidTr="00F21559">
        <w:tc>
          <w:tcPr>
            <w:tcW w:w="1188" w:type="dxa"/>
            <w:tcBorders>
              <w:top w:val="single" w:sz="4" w:space="0" w:color="auto"/>
              <w:left w:val="single" w:sz="4" w:space="0" w:color="auto"/>
              <w:bottom w:val="single" w:sz="4" w:space="0" w:color="auto"/>
              <w:right w:val="single" w:sz="4" w:space="0" w:color="auto"/>
            </w:tcBorders>
          </w:tcPr>
          <w:p w14:paraId="5FB84806" w14:textId="77777777" w:rsidR="00F21559" w:rsidRPr="00E455CE" w:rsidRDefault="00F21559" w:rsidP="00F21559">
            <w:pPr>
              <w:rPr>
                <w:rFonts w:ascii="Arial" w:hAnsi="Arial" w:cs="Arial"/>
                <w:sz w:val="22"/>
              </w:rPr>
            </w:pPr>
            <w:r w:rsidRPr="00E455CE">
              <w:rPr>
                <w:rFonts w:ascii="Arial" w:hAnsi="Arial" w:cs="Arial"/>
                <w:sz w:val="22"/>
              </w:rPr>
              <w:t>5</w:t>
            </w:r>
          </w:p>
        </w:tc>
        <w:tc>
          <w:tcPr>
            <w:tcW w:w="3132" w:type="dxa"/>
            <w:tcBorders>
              <w:top w:val="single" w:sz="4" w:space="0" w:color="auto"/>
              <w:left w:val="single" w:sz="4" w:space="0" w:color="auto"/>
              <w:bottom w:val="single" w:sz="4" w:space="0" w:color="auto"/>
              <w:right w:val="single" w:sz="4" w:space="0" w:color="auto"/>
            </w:tcBorders>
          </w:tcPr>
          <w:p w14:paraId="3BAFFA87" w14:textId="77777777" w:rsidR="00F21559" w:rsidRPr="00E455CE" w:rsidRDefault="00F21559" w:rsidP="00F21559">
            <w:pPr>
              <w:rPr>
                <w:rFonts w:ascii="Arial" w:hAnsi="Arial" w:cs="Arial"/>
                <w:sz w:val="22"/>
              </w:rPr>
            </w:pPr>
            <w:r w:rsidRPr="00E455CE">
              <w:rPr>
                <w:rFonts w:ascii="Arial" w:hAnsi="Arial" w:cs="Arial"/>
                <w:sz w:val="22"/>
              </w:rPr>
              <w:t>Security Symbol</w:t>
            </w:r>
          </w:p>
        </w:tc>
        <w:tc>
          <w:tcPr>
            <w:tcW w:w="2538" w:type="dxa"/>
            <w:tcBorders>
              <w:top w:val="single" w:sz="4" w:space="0" w:color="auto"/>
              <w:left w:val="single" w:sz="4" w:space="0" w:color="auto"/>
              <w:bottom w:val="single" w:sz="4" w:space="0" w:color="auto"/>
              <w:right w:val="single" w:sz="4" w:space="0" w:color="auto"/>
            </w:tcBorders>
          </w:tcPr>
          <w:p w14:paraId="692AD98B" w14:textId="77777777" w:rsidR="00F21559" w:rsidRPr="00E455CE" w:rsidRDefault="00F21559" w:rsidP="00F21559">
            <w:pPr>
              <w:rPr>
                <w:rFonts w:ascii="Arial" w:hAnsi="Arial" w:cs="Arial"/>
                <w:sz w:val="22"/>
              </w:rPr>
            </w:pPr>
          </w:p>
        </w:tc>
      </w:tr>
      <w:tr w:rsidR="00F21559" w:rsidRPr="00E50078" w14:paraId="342326E3" w14:textId="77777777" w:rsidTr="00F21559">
        <w:tc>
          <w:tcPr>
            <w:tcW w:w="1188" w:type="dxa"/>
            <w:tcBorders>
              <w:top w:val="single" w:sz="4" w:space="0" w:color="auto"/>
              <w:left w:val="single" w:sz="4" w:space="0" w:color="auto"/>
              <w:bottom w:val="single" w:sz="4" w:space="0" w:color="auto"/>
              <w:right w:val="single" w:sz="4" w:space="0" w:color="auto"/>
            </w:tcBorders>
          </w:tcPr>
          <w:p w14:paraId="14A10DC9" w14:textId="77777777" w:rsidR="00F21559" w:rsidRPr="00E455CE" w:rsidRDefault="00F21559" w:rsidP="00F21559">
            <w:pPr>
              <w:rPr>
                <w:rFonts w:ascii="Arial" w:hAnsi="Arial" w:cs="Arial"/>
                <w:sz w:val="22"/>
              </w:rPr>
            </w:pPr>
            <w:r w:rsidRPr="00E455CE">
              <w:rPr>
                <w:rFonts w:ascii="Arial" w:hAnsi="Arial" w:cs="Arial"/>
                <w:sz w:val="22"/>
              </w:rPr>
              <w:t>6</w:t>
            </w:r>
          </w:p>
        </w:tc>
        <w:tc>
          <w:tcPr>
            <w:tcW w:w="3132" w:type="dxa"/>
            <w:tcBorders>
              <w:top w:val="single" w:sz="4" w:space="0" w:color="auto"/>
              <w:left w:val="single" w:sz="4" w:space="0" w:color="auto"/>
              <w:bottom w:val="single" w:sz="4" w:space="0" w:color="auto"/>
              <w:right w:val="single" w:sz="4" w:space="0" w:color="auto"/>
            </w:tcBorders>
          </w:tcPr>
          <w:p w14:paraId="019A89ED" w14:textId="77777777" w:rsidR="00F21559" w:rsidRPr="00E455CE" w:rsidRDefault="00F21559" w:rsidP="00F21559">
            <w:pPr>
              <w:rPr>
                <w:rFonts w:ascii="Arial" w:hAnsi="Arial" w:cs="Arial"/>
                <w:sz w:val="22"/>
              </w:rPr>
            </w:pPr>
            <w:r w:rsidRPr="00E455CE">
              <w:rPr>
                <w:rFonts w:ascii="Arial" w:hAnsi="Arial" w:cs="Arial"/>
                <w:sz w:val="22"/>
              </w:rPr>
              <w:t>Security Series</w:t>
            </w:r>
          </w:p>
        </w:tc>
        <w:tc>
          <w:tcPr>
            <w:tcW w:w="2538" w:type="dxa"/>
            <w:tcBorders>
              <w:top w:val="single" w:sz="4" w:space="0" w:color="auto"/>
              <w:left w:val="single" w:sz="4" w:space="0" w:color="auto"/>
              <w:bottom w:val="single" w:sz="4" w:space="0" w:color="auto"/>
              <w:right w:val="single" w:sz="4" w:space="0" w:color="auto"/>
            </w:tcBorders>
          </w:tcPr>
          <w:p w14:paraId="20A9FB87" w14:textId="77777777" w:rsidR="00F21559" w:rsidRPr="00E455CE" w:rsidRDefault="00F21559" w:rsidP="00F21559">
            <w:pPr>
              <w:rPr>
                <w:rFonts w:ascii="Arial" w:hAnsi="Arial" w:cs="Arial"/>
                <w:sz w:val="22"/>
              </w:rPr>
            </w:pPr>
          </w:p>
        </w:tc>
      </w:tr>
      <w:tr w:rsidR="00F21559" w:rsidRPr="00E50078" w14:paraId="33C9BB98" w14:textId="77777777" w:rsidTr="00F21559">
        <w:tc>
          <w:tcPr>
            <w:tcW w:w="1188" w:type="dxa"/>
            <w:tcBorders>
              <w:top w:val="single" w:sz="4" w:space="0" w:color="auto"/>
              <w:left w:val="single" w:sz="4" w:space="0" w:color="auto"/>
              <w:bottom w:val="single" w:sz="4" w:space="0" w:color="auto"/>
              <w:right w:val="single" w:sz="4" w:space="0" w:color="auto"/>
            </w:tcBorders>
          </w:tcPr>
          <w:p w14:paraId="4397A453" w14:textId="77777777" w:rsidR="00F21559" w:rsidRPr="00E455CE" w:rsidRDefault="00F21559" w:rsidP="00F21559">
            <w:pPr>
              <w:rPr>
                <w:rFonts w:ascii="Arial" w:hAnsi="Arial" w:cs="Arial"/>
                <w:sz w:val="22"/>
              </w:rPr>
            </w:pPr>
            <w:r w:rsidRPr="00E455CE">
              <w:rPr>
                <w:rFonts w:ascii="Arial" w:hAnsi="Arial" w:cs="Arial"/>
                <w:sz w:val="22"/>
              </w:rPr>
              <w:t>7</w:t>
            </w:r>
          </w:p>
        </w:tc>
        <w:tc>
          <w:tcPr>
            <w:tcW w:w="3132" w:type="dxa"/>
            <w:tcBorders>
              <w:top w:val="single" w:sz="4" w:space="0" w:color="auto"/>
              <w:left w:val="single" w:sz="4" w:space="0" w:color="auto"/>
              <w:bottom w:val="single" w:sz="4" w:space="0" w:color="auto"/>
              <w:right w:val="single" w:sz="4" w:space="0" w:color="auto"/>
            </w:tcBorders>
          </w:tcPr>
          <w:p w14:paraId="2B87DBC8" w14:textId="77777777" w:rsidR="00F21559" w:rsidRPr="00E455CE" w:rsidRDefault="00F21559" w:rsidP="00F21559">
            <w:pPr>
              <w:rPr>
                <w:rFonts w:ascii="Arial" w:hAnsi="Arial" w:cs="Arial"/>
                <w:sz w:val="22"/>
              </w:rPr>
            </w:pPr>
            <w:r w:rsidRPr="00E455CE">
              <w:rPr>
                <w:rFonts w:ascii="Arial" w:hAnsi="Arial" w:cs="Arial"/>
                <w:sz w:val="22"/>
              </w:rPr>
              <w:t>Order No/ OTR No</w:t>
            </w:r>
          </w:p>
        </w:tc>
        <w:tc>
          <w:tcPr>
            <w:tcW w:w="2538" w:type="dxa"/>
            <w:tcBorders>
              <w:top w:val="single" w:sz="4" w:space="0" w:color="auto"/>
              <w:left w:val="single" w:sz="4" w:space="0" w:color="auto"/>
              <w:bottom w:val="single" w:sz="4" w:space="0" w:color="auto"/>
              <w:right w:val="single" w:sz="4" w:space="0" w:color="auto"/>
            </w:tcBorders>
          </w:tcPr>
          <w:p w14:paraId="16075EBA" w14:textId="77777777" w:rsidR="00F21559" w:rsidRPr="00E455CE" w:rsidRDefault="00F21559" w:rsidP="00F21559">
            <w:pPr>
              <w:rPr>
                <w:rFonts w:ascii="Arial" w:hAnsi="Arial" w:cs="Arial"/>
                <w:sz w:val="22"/>
              </w:rPr>
            </w:pPr>
          </w:p>
        </w:tc>
      </w:tr>
      <w:tr w:rsidR="00F21559" w:rsidRPr="00E50078" w14:paraId="3A54D00B" w14:textId="77777777" w:rsidTr="00F21559">
        <w:tc>
          <w:tcPr>
            <w:tcW w:w="1188" w:type="dxa"/>
            <w:tcBorders>
              <w:top w:val="single" w:sz="4" w:space="0" w:color="auto"/>
              <w:left w:val="single" w:sz="4" w:space="0" w:color="auto"/>
              <w:bottom w:val="single" w:sz="4" w:space="0" w:color="auto"/>
              <w:right w:val="single" w:sz="4" w:space="0" w:color="auto"/>
            </w:tcBorders>
          </w:tcPr>
          <w:p w14:paraId="5D2E8EA2" w14:textId="77777777" w:rsidR="00F21559" w:rsidRPr="00E455CE" w:rsidRDefault="00F21559" w:rsidP="00F21559">
            <w:pPr>
              <w:rPr>
                <w:rFonts w:ascii="Arial" w:hAnsi="Arial" w:cs="Arial"/>
                <w:sz w:val="22"/>
              </w:rPr>
            </w:pPr>
            <w:r w:rsidRPr="00E455CE">
              <w:rPr>
                <w:rFonts w:ascii="Arial" w:hAnsi="Arial" w:cs="Arial"/>
                <w:sz w:val="22"/>
              </w:rPr>
              <w:t>8</w:t>
            </w:r>
          </w:p>
        </w:tc>
        <w:tc>
          <w:tcPr>
            <w:tcW w:w="3132" w:type="dxa"/>
            <w:tcBorders>
              <w:top w:val="single" w:sz="4" w:space="0" w:color="auto"/>
              <w:left w:val="single" w:sz="4" w:space="0" w:color="auto"/>
              <w:bottom w:val="single" w:sz="4" w:space="0" w:color="auto"/>
              <w:right w:val="single" w:sz="4" w:space="0" w:color="auto"/>
            </w:tcBorders>
          </w:tcPr>
          <w:p w14:paraId="5E22C394" w14:textId="77777777" w:rsidR="00F21559" w:rsidRPr="00E455CE" w:rsidRDefault="00F21559" w:rsidP="00F21559">
            <w:pPr>
              <w:rPr>
                <w:rFonts w:ascii="Arial" w:hAnsi="Arial" w:cs="Arial"/>
                <w:sz w:val="22"/>
              </w:rPr>
            </w:pPr>
            <w:r w:rsidRPr="00E455CE">
              <w:rPr>
                <w:rFonts w:ascii="Arial" w:hAnsi="Arial" w:cs="Arial"/>
                <w:sz w:val="22"/>
              </w:rPr>
              <w:t>Custodial Participant Code</w:t>
            </w:r>
          </w:p>
        </w:tc>
        <w:tc>
          <w:tcPr>
            <w:tcW w:w="2538" w:type="dxa"/>
            <w:tcBorders>
              <w:top w:val="single" w:sz="4" w:space="0" w:color="auto"/>
              <w:left w:val="single" w:sz="4" w:space="0" w:color="auto"/>
              <w:bottom w:val="single" w:sz="4" w:space="0" w:color="auto"/>
              <w:right w:val="single" w:sz="4" w:space="0" w:color="auto"/>
            </w:tcBorders>
          </w:tcPr>
          <w:p w14:paraId="76B5DFBA" w14:textId="77777777" w:rsidR="00F21559" w:rsidRPr="00E455CE" w:rsidRDefault="00F21559" w:rsidP="00F21559">
            <w:pPr>
              <w:rPr>
                <w:rFonts w:ascii="Arial" w:hAnsi="Arial" w:cs="Arial"/>
                <w:sz w:val="22"/>
              </w:rPr>
            </w:pPr>
          </w:p>
        </w:tc>
      </w:tr>
      <w:tr w:rsidR="00F21559" w:rsidRPr="00E50078" w14:paraId="3CD91A4D" w14:textId="77777777" w:rsidTr="00F21559">
        <w:tc>
          <w:tcPr>
            <w:tcW w:w="1188" w:type="dxa"/>
            <w:tcBorders>
              <w:top w:val="single" w:sz="4" w:space="0" w:color="auto"/>
              <w:left w:val="single" w:sz="4" w:space="0" w:color="auto"/>
              <w:bottom w:val="single" w:sz="4" w:space="0" w:color="auto"/>
              <w:right w:val="single" w:sz="4" w:space="0" w:color="auto"/>
            </w:tcBorders>
          </w:tcPr>
          <w:p w14:paraId="62BDF802" w14:textId="77777777" w:rsidR="00F21559" w:rsidRPr="00E455CE" w:rsidRDefault="00F21559" w:rsidP="00F21559">
            <w:pPr>
              <w:rPr>
                <w:rFonts w:ascii="Arial" w:hAnsi="Arial" w:cs="Arial"/>
                <w:sz w:val="22"/>
              </w:rPr>
            </w:pPr>
            <w:r w:rsidRPr="00E455CE">
              <w:rPr>
                <w:rFonts w:ascii="Arial" w:hAnsi="Arial" w:cs="Arial"/>
                <w:sz w:val="22"/>
              </w:rPr>
              <w:t>9</w:t>
            </w:r>
          </w:p>
        </w:tc>
        <w:tc>
          <w:tcPr>
            <w:tcW w:w="3132" w:type="dxa"/>
            <w:tcBorders>
              <w:top w:val="single" w:sz="4" w:space="0" w:color="auto"/>
              <w:left w:val="single" w:sz="4" w:space="0" w:color="auto"/>
              <w:bottom w:val="single" w:sz="4" w:space="0" w:color="auto"/>
              <w:right w:val="single" w:sz="4" w:space="0" w:color="auto"/>
            </w:tcBorders>
          </w:tcPr>
          <w:p w14:paraId="2CE03F8B" w14:textId="77777777" w:rsidR="00F21559" w:rsidRPr="00E455CE" w:rsidRDefault="00F21559" w:rsidP="00F21559">
            <w:pPr>
              <w:rPr>
                <w:rFonts w:ascii="Arial" w:hAnsi="Arial" w:cs="Arial"/>
                <w:sz w:val="22"/>
              </w:rPr>
            </w:pPr>
            <w:r w:rsidRPr="00E455CE">
              <w:rPr>
                <w:rFonts w:ascii="Arial" w:hAnsi="Arial" w:cs="Arial"/>
                <w:sz w:val="22"/>
              </w:rPr>
              <w:t>Traded quantity</w:t>
            </w:r>
          </w:p>
        </w:tc>
        <w:tc>
          <w:tcPr>
            <w:tcW w:w="2538" w:type="dxa"/>
            <w:tcBorders>
              <w:top w:val="single" w:sz="4" w:space="0" w:color="auto"/>
              <w:left w:val="single" w:sz="4" w:space="0" w:color="auto"/>
              <w:bottom w:val="single" w:sz="4" w:space="0" w:color="auto"/>
              <w:right w:val="single" w:sz="4" w:space="0" w:color="auto"/>
            </w:tcBorders>
          </w:tcPr>
          <w:p w14:paraId="31F270AB" w14:textId="77777777" w:rsidR="00F21559" w:rsidRPr="00E455CE" w:rsidRDefault="00F21559" w:rsidP="00F21559">
            <w:pPr>
              <w:rPr>
                <w:rFonts w:ascii="Arial" w:hAnsi="Arial" w:cs="Arial"/>
                <w:sz w:val="22"/>
              </w:rPr>
            </w:pPr>
          </w:p>
        </w:tc>
      </w:tr>
      <w:tr w:rsidR="00F21559" w:rsidRPr="00E50078" w14:paraId="0DF1B66B" w14:textId="77777777" w:rsidTr="00F21559">
        <w:tc>
          <w:tcPr>
            <w:tcW w:w="1188" w:type="dxa"/>
            <w:tcBorders>
              <w:top w:val="single" w:sz="4" w:space="0" w:color="auto"/>
              <w:left w:val="single" w:sz="4" w:space="0" w:color="auto"/>
              <w:bottom w:val="single" w:sz="4" w:space="0" w:color="auto"/>
              <w:right w:val="single" w:sz="4" w:space="0" w:color="auto"/>
            </w:tcBorders>
          </w:tcPr>
          <w:p w14:paraId="6FD2CF11" w14:textId="77777777" w:rsidR="00F21559" w:rsidRPr="00E455CE" w:rsidRDefault="00F21559" w:rsidP="00F21559">
            <w:pPr>
              <w:rPr>
                <w:rFonts w:ascii="Arial" w:hAnsi="Arial" w:cs="Arial"/>
                <w:sz w:val="22"/>
              </w:rPr>
            </w:pPr>
            <w:r w:rsidRPr="00E455CE">
              <w:rPr>
                <w:rFonts w:ascii="Arial" w:hAnsi="Arial" w:cs="Arial"/>
                <w:sz w:val="22"/>
              </w:rPr>
              <w:t>10</w:t>
            </w:r>
          </w:p>
        </w:tc>
        <w:tc>
          <w:tcPr>
            <w:tcW w:w="3132" w:type="dxa"/>
            <w:tcBorders>
              <w:top w:val="single" w:sz="4" w:space="0" w:color="auto"/>
              <w:left w:val="single" w:sz="4" w:space="0" w:color="auto"/>
              <w:bottom w:val="single" w:sz="4" w:space="0" w:color="auto"/>
              <w:right w:val="single" w:sz="4" w:space="0" w:color="auto"/>
            </w:tcBorders>
          </w:tcPr>
          <w:p w14:paraId="055EA9E1" w14:textId="77777777" w:rsidR="00F21559" w:rsidRPr="00E455CE" w:rsidRDefault="00F21559" w:rsidP="00F21559">
            <w:pPr>
              <w:rPr>
                <w:rFonts w:ascii="Arial" w:hAnsi="Arial" w:cs="Arial"/>
                <w:sz w:val="22"/>
              </w:rPr>
            </w:pPr>
            <w:r w:rsidRPr="00E455CE">
              <w:rPr>
                <w:rFonts w:ascii="Arial" w:hAnsi="Arial" w:cs="Arial"/>
                <w:sz w:val="22"/>
              </w:rPr>
              <w:t>Traded Value</w:t>
            </w:r>
          </w:p>
        </w:tc>
        <w:tc>
          <w:tcPr>
            <w:tcW w:w="2538" w:type="dxa"/>
            <w:tcBorders>
              <w:top w:val="single" w:sz="4" w:space="0" w:color="auto"/>
              <w:left w:val="single" w:sz="4" w:space="0" w:color="auto"/>
              <w:bottom w:val="single" w:sz="4" w:space="0" w:color="auto"/>
              <w:right w:val="single" w:sz="4" w:space="0" w:color="auto"/>
            </w:tcBorders>
          </w:tcPr>
          <w:p w14:paraId="1BA7C307" w14:textId="77777777" w:rsidR="00F21559" w:rsidRPr="00E455CE" w:rsidRDefault="00F21559" w:rsidP="00F21559">
            <w:pPr>
              <w:rPr>
                <w:rFonts w:ascii="Arial" w:hAnsi="Arial" w:cs="Arial"/>
                <w:sz w:val="22"/>
              </w:rPr>
            </w:pPr>
          </w:p>
        </w:tc>
      </w:tr>
      <w:tr w:rsidR="00F21559" w:rsidRPr="00E50078" w14:paraId="6AB41C63" w14:textId="77777777" w:rsidTr="00F21559">
        <w:tc>
          <w:tcPr>
            <w:tcW w:w="1188" w:type="dxa"/>
            <w:tcBorders>
              <w:top w:val="single" w:sz="4" w:space="0" w:color="auto"/>
              <w:left w:val="single" w:sz="4" w:space="0" w:color="auto"/>
              <w:bottom w:val="single" w:sz="4" w:space="0" w:color="auto"/>
              <w:right w:val="single" w:sz="4" w:space="0" w:color="auto"/>
            </w:tcBorders>
          </w:tcPr>
          <w:p w14:paraId="0CEFD64E" w14:textId="77777777" w:rsidR="00F21559" w:rsidRPr="00E455CE" w:rsidRDefault="00F21559" w:rsidP="00F21559">
            <w:pPr>
              <w:rPr>
                <w:rFonts w:ascii="Arial" w:hAnsi="Arial" w:cs="Arial"/>
                <w:sz w:val="22"/>
              </w:rPr>
            </w:pPr>
            <w:r w:rsidRPr="00E455CE">
              <w:rPr>
                <w:rFonts w:ascii="Arial" w:hAnsi="Arial" w:cs="Arial"/>
                <w:sz w:val="22"/>
              </w:rPr>
              <w:t>11</w:t>
            </w:r>
          </w:p>
        </w:tc>
        <w:tc>
          <w:tcPr>
            <w:tcW w:w="3132" w:type="dxa"/>
            <w:tcBorders>
              <w:top w:val="single" w:sz="4" w:space="0" w:color="auto"/>
              <w:left w:val="single" w:sz="4" w:space="0" w:color="auto"/>
              <w:bottom w:val="single" w:sz="4" w:space="0" w:color="auto"/>
              <w:right w:val="single" w:sz="4" w:space="0" w:color="auto"/>
            </w:tcBorders>
          </w:tcPr>
          <w:p w14:paraId="67FD20FC" w14:textId="77777777" w:rsidR="00F21559" w:rsidRPr="00E455CE" w:rsidRDefault="00F21559" w:rsidP="00F21559">
            <w:pPr>
              <w:rPr>
                <w:rFonts w:ascii="Arial" w:hAnsi="Arial" w:cs="Arial"/>
                <w:sz w:val="22"/>
              </w:rPr>
            </w:pPr>
            <w:r w:rsidRPr="00E455CE">
              <w:rPr>
                <w:rFonts w:ascii="Arial" w:hAnsi="Arial" w:cs="Arial"/>
                <w:sz w:val="22"/>
              </w:rPr>
              <w:t>Confirmation Flag</w:t>
            </w:r>
          </w:p>
        </w:tc>
        <w:tc>
          <w:tcPr>
            <w:tcW w:w="2538" w:type="dxa"/>
            <w:tcBorders>
              <w:top w:val="single" w:sz="4" w:space="0" w:color="auto"/>
              <w:left w:val="single" w:sz="4" w:space="0" w:color="auto"/>
              <w:bottom w:val="single" w:sz="4" w:space="0" w:color="auto"/>
              <w:right w:val="single" w:sz="4" w:space="0" w:color="auto"/>
            </w:tcBorders>
          </w:tcPr>
          <w:p w14:paraId="74E75BA7" w14:textId="77777777" w:rsidR="00F21559" w:rsidRPr="00E455CE" w:rsidRDefault="00F21559" w:rsidP="00F21559">
            <w:pPr>
              <w:rPr>
                <w:rFonts w:ascii="Arial" w:hAnsi="Arial" w:cs="Arial"/>
                <w:sz w:val="22"/>
              </w:rPr>
            </w:pPr>
          </w:p>
        </w:tc>
      </w:tr>
    </w:tbl>
    <w:p w14:paraId="1AB1F296" w14:textId="77777777" w:rsidR="00F21559" w:rsidRPr="00E455CE" w:rsidRDefault="00F21559" w:rsidP="00F21559">
      <w:pPr>
        <w:pStyle w:val="TOC1"/>
        <w:tabs>
          <w:tab w:val="left" w:pos="660"/>
          <w:tab w:val="right" w:leader="dot" w:pos="9019"/>
        </w:tabs>
        <w:rPr>
          <w:rFonts w:ascii="Arial" w:hAnsi="Arial" w:cs="Arial"/>
          <w:color w:val="0000FF"/>
          <w:sz w:val="22"/>
          <w:szCs w:val="22"/>
        </w:rPr>
      </w:pPr>
      <w:r w:rsidRPr="00E455CE">
        <w:rPr>
          <w:rFonts w:ascii="Arial" w:hAnsi="Arial" w:cs="Arial"/>
          <w:b/>
          <w:color w:val="0000FF"/>
          <w:sz w:val="22"/>
          <w:szCs w:val="22"/>
          <w:highlight w:val="yellow"/>
          <w:lang w:val="en-IN"/>
        </w:rPr>
        <w:br w:type="page"/>
      </w:r>
    </w:p>
    <w:p w14:paraId="37B41832" w14:textId="175EB4CF" w:rsidR="00F21559" w:rsidRPr="00E455CE" w:rsidRDefault="0061414E" w:rsidP="00F21559">
      <w:pPr>
        <w:pStyle w:val="Heading1"/>
        <w:keepLines w:val="0"/>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line="240" w:lineRule="auto"/>
        <w:ind w:left="1353" w:right="0" w:hanging="360"/>
        <w:jc w:val="center"/>
        <w:rPr>
          <w:rFonts w:ascii="Arial" w:hAnsi="Arial" w:cs="Arial"/>
          <w:sz w:val="22"/>
        </w:rPr>
      </w:pPr>
      <w:bookmarkStart w:id="1551" w:name="_Toc24626258"/>
      <w:r w:rsidRPr="00E455CE">
        <w:rPr>
          <w:rFonts w:ascii="Arial" w:hAnsi="Arial" w:cs="Arial"/>
          <w:sz w:val="22"/>
          <w:lang w:val="en-US"/>
        </w:rPr>
        <w:lastRenderedPageBreak/>
        <w:t xml:space="preserve">Annexure IV A: </w:t>
      </w:r>
      <w:r w:rsidR="00E455CE">
        <w:rPr>
          <w:rFonts w:ascii="Arial" w:hAnsi="Arial" w:cs="Arial"/>
          <w:sz w:val="22"/>
          <w:lang w:val="en-US"/>
        </w:rPr>
        <w:t>OTR file generated from NCMS</w:t>
      </w:r>
      <w:r w:rsidR="00F21559" w:rsidRPr="00E455CE">
        <w:rPr>
          <w:rFonts w:ascii="Arial" w:hAnsi="Arial" w:cs="Arial"/>
          <w:sz w:val="22"/>
          <w:lang w:val="en-US"/>
        </w:rPr>
        <w:t xml:space="preserve"> database by members</w:t>
      </w:r>
      <w:bookmarkEnd w:id="1551"/>
    </w:p>
    <w:p w14:paraId="1310F661" w14:textId="77777777" w:rsidR="00F21559" w:rsidRPr="00E455CE" w:rsidRDefault="00F21559" w:rsidP="00F21559">
      <w:pPr>
        <w:rPr>
          <w:rFonts w:ascii="Arial" w:hAnsi="Arial" w:cs="Arial"/>
          <w:sz w:val="22"/>
          <w:lang w:val="x-none"/>
        </w:rPr>
      </w:pPr>
    </w:p>
    <w:p w14:paraId="0CC8B445" w14:textId="77777777" w:rsidR="00F21559" w:rsidRPr="00E455CE" w:rsidRDefault="00F21559" w:rsidP="00E455CE">
      <w:pPr>
        <w:adjustRightInd w:val="0"/>
        <w:ind w:left="10"/>
        <w:rPr>
          <w:rFonts w:ascii="Arial" w:hAnsi="Arial" w:cs="Arial"/>
          <w:sz w:val="22"/>
        </w:rPr>
      </w:pPr>
      <w:r w:rsidRPr="00E455CE">
        <w:rPr>
          <w:rFonts w:ascii="Arial" w:hAnsi="Arial" w:cs="Arial"/>
          <w:sz w:val="22"/>
        </w:rPr>
        <w:t>Members shall first download the OTR files using ‘OTR Modification Screen’ in NCMS. Post download of OTR file can be generated by members from their NCMS local database through the menu ‘View&gt; File generation’ by selecting the file type as ‘OTR’ file. The name of the file can be defined by the user.</w:t>
      </w:r>
    </w:p>
    <w:p w14:paraId="0AB8640E" w14:textId="77777777" w:rsidR="00F21559" w:rsidRPr="00E455CE" w:rsidRDefault="00F21559" w:rsidP="00E455CE">
      <w:pPr>
        <w:ind w:left="10"/>
        <w:rPr>
          <w:rFonts w:ascii="Arial" w:hAnsi="Arial" w:cs="Arial"/>
          <w:b/>
          <w:sz w:val="22"/>
        </w:rPr>
      </w:pPr>
    </w:p>
    <w:p w14:paraId="5EE32E46" w14:textId="77777777" w:rsidR="00F21559" w:rsidRPr="00E455CE" w:rsidRDefault="00F21559" w:rsidP="00E455CE">
      <w:pPr>
        <w:overflowPunct w:val="0"/>
        <w:adjustRightInd w:val="0"/>
        <w:ind w:left="10" w:right="-274"/>
        <w:rPr>
          <w:rFonts w:ascii="Arial" w:hAnsi="Arial" w:cs="Arial"/>
          <w:sz w:val="22"/>
          <w:u w:val="single"/>
        </w:rPr>
      </w:pPr>
      <w:r w:rsidRPr="00E455CE">
        <w:rPr>
          <w:rFonts w:ascii="Arial" w:hAnsi="Arial" w:cs="Arial"/>
          <w:sz w:val="22"/>
          <w:u w:val="single"/>
        </w:rPr>
        <w:t>File format shall be as under:</w:t>
      </w:r>
    </w:p>
    <w:p w14:paraId="4C730E51" w14:textId="77777777" w:rsidR="00F21559" w:rsidRPr="00E455CE" w:rsidRDefault="00F21559" w:rsidP="00F21559">
      <w:pPr>
        <w:adjustRightInd w:val="0"/>
        <w:rPr>
          <w:rFonts w:ascii="Arial" w:hAnsi="Arial" w:cs="Arial"/>
          <w:b/>
          <w:sz w:val="22"/>
        </w:rPr>
      </w:pPr>
      <w:r w:rsidRPr="00E455CE">
        <w:rPr>
          <w:rFonts w:ascii="Arial" w:hAnsi="Arial" w:cs="Arial"/>
          <w:b/>
          <w:sz w:val="22"/>
        </w:rPr>
        <w:t>Control Record Format:</w:t>
      </w:r>
    </w:p>
    <w:tbl>
      <w:tblPr>
        <w:tblW w:w="90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2736"/>
        <w:gridCol w:w="5220"/>
      </w:tblGrid>
      <w:tr w:rsidR="00F21559" w:rsidRPr="00E50078" w14:paraId="74878E10" w14:textId="77777777" w:rsidTr="00F21559">
        <w:tc>
          <w:tcPr>
            <w:tcW w:w="1134" w:type="dxa"/>
            <w:tcBorders>
              <w:top w:val="single" w:sz="4" w:space="0" w:color="auto"/>
              <w:left w:val="single" w:sz="4" w:space="0" w:color="auto"/>
              <w:bottom w:val="single" w:sz="4" w:space="0" w:color="auto"/>
              <w:right w:val="single" w:sz="4" w:space="0" w:color="auto"/>
            </w:tcBorders>
          </w:tcPr>
          <w:p w14:paraId="74F91FED" w14:textId="77777777" w:rsidR="00F21559" w:rsidRPr="00E455CE" w:rsidRDefault="00F21559" w:rsidP="00F21559">
            <w:pPr>
              <w:numPr>
                <w:ilvl w:val="12"/>
                <w:numId w:val="0"/>
              </w:numPr>
              <w:tabs>
                <w:tab w:val="left" w:pos="360"/>
              </w:tabs>
              <w:adjustRightInd w:val="0"/>
              <w:snapToGrid w:val="0"/>
              <w:rPr>
                <w:rFonts w:ascii="Arial" w:hAnsi="Arial" w:cs="Arial"/>
                <w:b/>
                <w:sz w:val="22"/>
              </w:rPr>
            </w:pPr>
            <w:r w:rsidRPr="00E455CE">
              <w:rPr>
                <w:rFonts w:ascii="Arial" w:hAnsi="Arial" w:cs="Arial"/>
                <w:b/>
                <w:sz w:val="22"/>
              </w:rPr>
              <w:t>Sr. No.</w:t>
            </w:r>
          </w:p>
        </w:tc>
        <w:tc>
          <w:tcPr>
            <w:tcW w:w="2736" w:type="dxa"/>
            <w:tcBorders>
              <w:top w:val="single" w:sz="4" w:space="0" w:color="auto"/>
              <w:left w:val="single" w:sz="4" w:space="0" w:color="auto"/>
              <w:bottom w:val="single" w:sz="4" w:space="0" w:color="auto"/>
              <w:right w:val="single" w:sz="4" w:space="0" w:color="auto"/>
            </w:tcBorders>
          </w:tcPr>
          <w:p w14:paraId="144AB386" w14:textId="77777777" w:rsidR="00F21559" w:rsidRPr="00E455CE" w:rsidRDefault="00F21559" w:rsidP="00F21559">
            <w:pPr>
              <w:numPr>
                <w:ilvl w:val="12"/>
                <w:numId w:val="0"/>
              </w:numPr>
              <w:tabs>
                <w:tab w:val="left" w:pos="360"/>
              </w:tabs>
              <w:adjustRightInd w:val="0"/>
              <w:snapToGrid w:val="0"/>
              <w:rPr>
                <w:rFonts w:ascii="Arial" w:hAnsi="Arial" w:cs="Arial"/>
                <w:b/>
                <w:sz w:val="22"/>
              </w:rPr>
            </w:pPr>
            <w:r w:rsidRPr="00E455CE">
              <w:rPr>
                <w:rFonts w:ascii="Arial" w:hAnsi="Arial" w:cs="Arial"/>
                <w:b/>
                <w:sz w:val="22"/>
              </w:rPr>
              <w:t>Control Record Field</w:t>
            </w:r>
          </w:p>
        </w:tc>
        <w:tc>
          <w:tcPr>
            <w:tcW w:w="5220" w:type="dxa"/>
            <w:tcBorders>
              <w:top w:val="single" w:sz="4" w:space="0" w:color="auto"/>
              <w:left w:val="single" w:sz="4" w:space="0" w:color="auto"/>
              <w:bottom w:val="single" w:sz="4" w:space="0" w:color="auto"/>
              <w:right w:val="single" w:sz="4" w:space="0" w:color="auto"/>
            </w:tcBorders>
          </w:tcPr>
          <w:p w14:paraId="10D5C8DD" w14:textId="77777777" w:rsidR="00F21559" w:rsidRPr="00E455CE" w:rsidRDefault="00F21559" w:rsidP="00F21559">
            <w:pPr>
              <w:numPr>
                <w:ilvl w:val="12"/>
                <w:numId w:val="0"/>
              </w:numPr>
              <w:tabs>
                <w:tab w:val="left" w:pos="360"/>
              </w:tabs>
              <w:adjustRightInd w:val="0"/>
              <w:snapToGrid w:val="0"/>
              <w:rPr>
                <w:rFonts w:ascii="Arial" w:hAnsi="Arial" w:cs="Arial"/>
                <w:b/>
                <w:sz w:val="22"/>
              </w:rPr>
            </w:pPr>
            <w:r w:rsidRPr="00E455CE">
              <w:rPr>
                <w:rFonts w:ascii="Arial" w:hAnsi="Arial" w:cs="Arial"/>
                <w:b/>
                <w:sz w:val="22"/>
              </w:rPr>
              <w:t>Values</w:t>
            </w:r>
          </w:p>
        </w:tc>
      </w:tr>
      <w:tr w:rsidR="00F21559" w:rsidRPr="00E50078" w14:paraId="195692CA" w14:textId="77777777" w:rsidTr="00F21559">
        <w:tc>
          <w:tcPr>
            <w:tcW w:w="1134" w:type="dxa"/>
            <w:tcBorders>
              <w:top w:val="single" w:sz="4" w:space="0" w:color="auto"/>
              <w:left w:val="single" w:sz="4" w:space="0" w:color="auto"/>
              <w:bottom w:val="single" w:sz="4" w:space="0" w:color="auto"/>
              <w:right w:val="single" w:sz="4" w:space="0" w:color="auto"/>
            </w:tcBorders>
            <w:vAlign w:val="bottom"/>
          </w:tcPr>
          <w:p w14:paraId="0F61FC78"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1</w:t>
            </w:r>
          </w:p>
        </w:tc>
        <w:tc>
          <w:tcPr>
            <w:tcW w:w="2736" w:type="dxa"/>
            <w:tcBorders>
              <w:top w:val="single" w:sz="4" w:space="0" w:color="auto"/>
              <w:left w:val="single" w:sz="4" w:space="0" w:color="auto"/>
              <w:bottom w:val="single" w:sz="4" w:space="0" w:color="auto"/>
              <w:right w:val="single" w:sz="4" w:space="0" w:color="auto"/>
            </w:tcBorders>
            <w:vAlign w:val="bottom"/>
          </w:tcPr>
          <w:p w14:paraId="3D1F366D"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Control Record Type</w:t>
            </w:r>
          </w:p>
        </w:tc>
        <w:tc>
          <w:tcPr>
            <w:tcW w:w="5220" w:type="dxa"/>
            <w:tcBorders>
              <w:top w:val="single" w:sz="4" w:space="0" w:color="auto"/>
              <w:left w:val="single" w:sz="4" w:space="0" w:color="auto"/>
              <w:bottom w:val="single" w:sz="4" w:space="0" w:color="auto"/>
              <w:right w:val="single" w:sz="4" w:space="0" w:color="auto"/>
            </w:tcBorders>
            <w:vAlign w:val="bottom"/>
          </w:tcPr>
          <w:p w14:paraId="7177BB3A"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01</w:t>
            </w:r>
          </w:p>
        </w:tc>
      </w:tr>
      <w:tr w:rsidR="00F21559" w:rsidRPr="00E50078" w14:paraId="407E33A1" w14:textId="77777777" w:rsidTr="00F21559">
        <w:tc>
          <w:tcPr>
            <w:tcW w:w="1134" w:type="dxa"/>
            <w:tcBorders>
              <w:top w:val="single" w:sz="4" w:space="0" w:color="auto"/>
              <w:left w:val="single" w:sz="4" w:space="0" w:color="auto"/>
              <w:bottom w:val="single" w:sz="4" w:space="0" w:color="auto"/>
              <w:right w:val="single" w:sz="4" w:space="0" w:color="auto"/>
            </w:tcBorders>
            <w:vAlign w:val="bottom"/>
          </w:tcPr>
          <w:p w14:paraId="294A0675"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2</w:t>
            </w:r>
          </w:p>
        </w:tc>
        <w:tc>
          <w:tcPr>
            <w:tcW w:w="2736" w:type="dxa"/>
            <w:tcBorders>
              <w:top w:val="single" w:sz="4" w:space="0" w:color="auto"/>
              <w:left w:val="single" w:sz="4" w:space="0" w:color="auto"/>
              <w:bottom w:val="single" w:sz="4" w:space="0" w:color="auto"/>
              <w:right w:val="single" w:sz="4" w:space="0" w:color="auto"/>
            </w:tcBorders>
            <w:vAlign w:val="bottom"/>
          </w:tcPr>
          <w:p w14:paraId="17E67D64"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File Indicator</w:t>
            </w:r>
          </w:p>
        </w:tc>
        <w:tc>
          <w:tcPr>
            <w:tcW w:w="5220" w:type="dxa"/>
            <w:tcBorders>
              <w:top w:val="single" w:sz="4" w:space="0" w:color="auto"/>
              <w:left w:val="single" w:sz="4" w:space="0" w:color="auto"/>
              <w:bottom w:val="single" w:sz="4" w:space="0" w:color="auto"/>
              <w:right w:val="single" w:sz="4" w:space="0" w:color="auto"/>
            </w:tcBorders>
            <w:vAlign w:val="bottom"/>
          </w:tcPr>
          <w:p w14:paraId="0065125D"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OTR</w:t>
            </w:r>
          </w:p>
        </w:tc>
      </w:tr>
      <w:tr w:rsidR="00F21559" w:rsidRPr="00E50078" w14:paraId="05A424C6" w14:textId="77777777" w:rsidTr="00F21559">
        <w:tc>
          <w:tcPr>
            <w:tcW w:w="1134" w:type="dxa"/>
            <w:tcBorders>
              <w:top w:val="single" w:sz="4" w:space="0" w:color="auto"/>
              <w:left w:val="single" w:sz="4" w:space="0" w:color="auto"/>
              <w:bottom w:val="single" w:sz="4" w:space="0" w:color="auto"/>
              <w:right w:val="single" w:sz="4" w:space="0" w:color="auto"/>
            </w:tcBorders>
            <w:vAlign w:val="bottom"/>
          </w:tcPr>
          <w:p w14:paraId="448F8A05"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3</w:t>
            </w:r>
          </w:p>
        </w:tc>
        <w:tc>
          <w:tcPr>
            <w:tcW w:w="2736" w:type="dxa"/>
            <w:tcBorders>
              <w:top w:val="single" w:sz="4" w:space="0" w:color="auto"/>
              <w:left w:val="single" w:sz="4" w:space="0" w:color="auto"/>
              <w:bottom w:val="single" w:sz="4" w:space="0" w:color="auto"/>
              <w:right w:val="single" w:sz="4" w:space="0" w:color="auto"/>
            </w:tcBorders>
            <w:vAlign w:val="bottom"/>
          </w:tcPr>
          <w:p w14:paraId="51AEC492"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Member Type</w:t>
            </w:r>
          </w:p>
        </w:tc>
        <w:tc>
          <w:tcPr>
            <w:tcW w:w="5220" w:type="dxa"/>
            <w:tcBorders>
              <w:top w:val="single" w:sz="4" w:space="0" w:color="auto"/>
              <w:left w:val="single" w:sz="4" w:space="0" w:color="auto"/>
              <w:bottom w:val="single" w:sz="4" w:space="0" w:color="auto"/>
              <w:right w:val="single" w:sz="4" w:space="0" w:color="auto"/>
            </w:tcBorders>
            <w:vAlign w:val="bottom"/>
          </w:tcPr>
          <w:p w14:paraId="38B7FE50"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Value – M</w:t>
            </w:r>
          </w:p>
        </w:tc>
      </w:tr>
      <w:tr w:rsidR="00F21559" w:rsidRPr="00E50078" w14:paraId="33492E09" w14:textId="77777777" w:rsidTr="00F21559">
        <w:tc>
          <w:tcPr>
            <w:tcW w:w="1134" w:type="dxa"/>
            <w:tcBorders>
              <w:top w:val="single" w:sz="4" w:space="0" w:color="auto"/>
              <w:left w:val="single" w:sz="4" w:space="0" w:color="auto"/>
              <w:bottom w:val="single" w:sz="4" w:space="0" w:color="auto"/>
              <w:right w:val="single" w:sz="4" w:space="0" w:color="auto"/>
            </w:tcBorders>
            <w:vAlign w:val="bottom"/>
          </w:tcPr>
          <w:p w14:paraId="05236E04"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4</w:t>
            </w:r>
          </w:p>
        </w:tc>
        <w:tc>
          <w:tcPr>
            <w:tcW w:w="2736" w:type="dxa"/>
            <w:tcBorders>
              <w:top w:val="single" w:sz="4" w:space="0" w:color="auto"/>
              <w:left w:val="single" w:sz="4" w:space="0" w:color="auto"/>
              <w:bottom w:val="single" w:sz="4" w:space="0" w:color="auto"/>
              <w:right w:val="single" w:sz="4" w:space="0" w:color="auto"/>
            </w:tcBorders>
            <w:vAlign w:val="bottom"/>
          </w:tcPr>
          <w:p w14:paraId="3B4037C4"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Member Code</w:t>
            </w:r>
          </w:p>
        </w:tc>
        <w:tc>
          <w:tcPr>
            <w:tcW w:w="5220" w:type="dxa"/>
            <w:tcBorders>
              <w:top w:val="single" w:sz="4" w:space="0" w:color="auto"/>
              <w:left w:val="single" w:sz="4" w:space="0" w:color="auto"/>
              <w:bottom w:val="single" w:sz="4" w:space="0" w:color="auto"/>
              <w:right w:val="single" w:sz="4" w:space="0" w:color="auto"/>
            </w:tcBorders>
            <w:vAlign w:val="bottom"/>
          </w:tcPr>
          <w:p w14:paraId="29A82967"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Value – TM code</w:t>
            </w:r>
          </w:p>
        </w:tc>
      </w:tr>
      <w:tr w:rsidR="00F21559" w:rsidRPr="00E50078" w14:paraId="760D1A78" w14:textId="77777777" w:rsidTr="00F21559">
        <w:tc>
          <w:tcPr>
            <w:tcW w:w="1134" w:type="dxa"/>
            <w:tcBorders>
              <w:top w:val="single" w:sz="4" w:space="0" w:color="auto"/>
              <w:left w:val="single" w:sz="4" w:space="0" w:color="auto"/>
              <w:bottom w:val="single" w:sz="4" w:space="0" w:color="auto"/>
              <w:right w:val="single" w:sz="4" w:space="0" w:color="auto"/>
            </w:tcBorders>
            <w:vAlign w:val="bottom"/>
          </w:tcPr>
          <w:p w14:paraId="1977CC0A"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5</w:t>
            </w:r>
          </w:p>
        </w:tc>
        <w:tc>
          <w:tcPr>
            <w:tcW w:w="2736" w:type="dxa"/>
            <w:tcBorders>
              <w:top w:val="single" w:sz="4" w:space="0" w:color="auto"/>
              <w:left w:val="single" w:sz="4" w:space="0" w:color="auto"/>
              <w:bottom w:val="single" w:sz="4" w:space="0" w:color="auto"/>
              <w:right w:val="single" w:sz="4" w:space="0" w:color="auto"/>
            </w:tcBorders>
            <w:vAlign w:val="bottom"/>
          </w:tcPr>
          <w:p w14:paraId="23DB5B06"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Batch Date</w:t>
            </w:r>
          </w:p>
        </w:tc>
        <w:tc>
          <w:tcPr>
            <w:tcW w:w="5220" w:type="dxa"/>
            <w:tcBorders>
              <w:top w:val="single" w:sz="4" w:space="0" w:color="auto"/>
              <w:left w:val="single" w:sz="4" w:space="0" w:color="auto"/>
              <w:bottom w:val="single" w:sz="4" w:space="0" w:color="auto"/>
              <w:right w:val="single" w:sz="4" w:space="0" w:color="auto"/>
            </w:tcBorders>
            <w:vAlign w:val="bottom"/>
          </w:tcPr>
          <w:p w14:paraId="313FC248"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Trade date in format YYYYMMDD</w:t>
            </w:r>
          </w:p>
        </w:tc>
      </w:tr>
      <w:tr w:rsidR="00F21559" w:rsidRPr="00E50078" w14:paraId="263D244D" w14:textId="77777777" w:rsidTr="00F21559">
        <w:tc>
          <w:tcPr>
            <w:tcW w:w="1134" w:type="dxa"/>
            <w:tcBorders>
              <w:top w:val="single" w:sz="4" w:space="0" w:color="auto"/>
              <w:left w:val="single" w:sz="4" w:space="0" w:color="auto"/>
              <w:bottom w:val="single" w:sz="4" w:space="0" w:color="auto"/>
              <w:right w:val="single" w:sz="4" w:space="0" w:color="auto"/>
            </w:tcBorders>
            <w:vAlign w:val="bottom"/>
          </w:tcPr>
          <w:p w14:paraId="6FBD7762"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6</w:t>
            </w:r>
          </w:p>
        </w:tc>
        <w:tc>
          <w:tcPr>
            <w:tcW w:w="2736" w:type="dxa"/>
            <w:tcBorders>
              <w:top w:val="single" w:sz="4" w:space="0" w:color="auto"/>
              <w:left w:val="single" w:sz="4" w:space="0" w:color="auto"/>
              <w:bottom w:val="single" w:sz="4" w:space="0" w:color="auto"/>
              <w:right w:val="single" w:sz="4" w:space="0" w:color="auto"/>
            </w:tcBorders>
            <w:vAlign w:val="bottom"/>
          </w:tcPr>
          <w:p w14:paraId="5299EC4D"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Batch No</w:t>
            </w:r>
          </w:p>
        </w:tc>
        <w:tc>
          <w:tcPr>
            <w:tcW w:w="5220" w:type="dxa"/>
            <w:tcBorders>
              <w:top w:val="single" w:sz="4" w:space="0" w:color="auto"/>
              <w:left w:val="single" w:sz="4" w:space="0" w:color="auto"/>
              <w:bottom w:val="single" w:sz="4" w:space="0" w:color="auto"/>
              <w:right w:val="single" w:sz="4" w:space="0" w:color="auto"/>
            </w:tcBorders>
            <w:vAlign w:val="bottom"/>
          </w:tcPr>
          <w:p w14:paraId="760B2FFE"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Value – 01</w:t>
            </w:r>
          </w:p>
        </w:tc>
      </w:tr>
      <w:tr w:rsidR="00F21559" w:rsidRPr="00E50078" w14:paraId="5D463CC3" w14:textId="77777777" w:rsidTr="00F21559">
        <w:tc>
          <w:tcPr>
            <w:tcW w:w="1134" w:type="dxa"/>
            <w:tcBorders>
              <w:top w:val="single" w:sz="4" w:space="0" w:color="auto"/>
              <w:left w:val="single" w:sz="4" w:space="0" w:color="auto"/>
              <w:bottom w:val="single" w:sz="4" w:space="0" w:color="auto"/>
              <w:right w:val="single" w:sz="4" w:space="0" w:color="auto"/>
            </w:tcBorders>
            <w:vAlign w:val="bottom"/>
          </w:tcPr>
          <w:p w14:paraId="12A66FB9"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7</w:t>
            </w:r>
          </w:p>
        </w:tc>
        <w:tc>
          <w:tcPr>
            <w:tcW w:w="2736" w:type="dxa"/>
            <w:tcBorders>
              <w:top w:val="single" w:sz="4" w:space="0" w:color="auto"/>
              <w:left w:val="single" w:sz="4" w:space="0" w:color="auto"/>
              <w:bottom w:val="single" w:sz="4" w:space="0" w:color="auto"/>
              <w:right w:val="single" w:sz="4" w:space="0" w:color="auto"/>
            </w:tcBorders>
            <w:vAlign w:val="bottom"/>
          </w:tcPr>
          <w:p w14:paraId="1618C634"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No of Records</w:t>
            </w:r>
          </w:p>
        </w:tc>
        <w:tc>
          <w:tcPr>
            <w:tcW w:w="5220" w:type="dxa"/>
            <w:tcBorders>
              <w:top w:val="single" w:sz="4" w:space="0" w:color="auto"/>
              <w:left w:val="single" w:sz="4" w:space="0" w:color="auto"/>
              <w:bottom w:val="single" w:sz="4" w:space="0" w:color="auto"/>
              <w:right w:val="single" w:sz="4" w:space="0" w:color="auto"/>
            </w:tcBorders>
            <w:vAlign w:val="bottom"/>
          </w:tcPr>
          <w:p w14:paraId="4F7882FE"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Total no of records in the file</w:t>
            </w:r>
          </w:p>
        </w:tc>
      </w:tr>
    </w:tbl>
    <w:p w14:paraId="6A95F3A8" w14:textId="77777777" w:rsidR="00F21559" w:rsidRPr="00E455CE" w:rsidRDefault="00F21559" w:rsidP="00F21559">
      <w:pPr>
        <w:adjustRightInd w:val="0"/>
        <w:rPr>
          <w:rFonts w:ascii="Arial" w:hAnsi="Arial" w:cs="Arial"/>
          <w:sz w:val="22"/>
        </w:rPr>
      </w:pPr>
    </w:p>
    <w:p w14:paraId="15B166AD" w14:textId="77777777" w:rsidR="00F21559" w:rsidRPr="00E455CE" w:rsidRDefault="00F21559" w:rsidP="00F21559">
      <w:pPr>
        <w:adjustRightInd w:val="0"/>
        <w:rPr>
          <w:rFonts w:ascii="Arial" w:hAnsi="Arial" w:cs="Arial"/>
          <w:b/>
          <w:sz w:val="22"/>
        </w:rPr>
      </w:pPr>
      <w:r w:rsidRPr="00E455CE">
        <w:rPr>
          <w:rFonts w:ascii="Arial" w:hAnsi="Arial" w:cs="Arial"/>
          <w:b/>
          <w:sz w:val="22"/>
        </w:rPr>
        <w:t>Detail Record Format:</w:t>
      </w:r>
    </w:p>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
        <w:gridCol w:w="2268"/>
        <w:gridCol w:w="5982"/>
      </w:tblGrid>
      <w:tr w:rsidR="00F21559" w:rsidRPr="00E50078" w14:paraId="51C011E5" w14:textId="77777777" w:rsidTr="00E455CE">
        <w:tc>
          <w:tcPr>
            <w:tcW w:w="822" w:type="dxa"/>
            <w:tcBorders>
              <w:top w:val="single" w:sz="4" w:space="0" w:color="auto"/>
              <w:left w:val="single" w:sz="4" w:space="0" w:color="auto"/>
              <w:bottom w:val="single" w:sz="4" w:space="0" w:color="auto"/>
              <w:right w:val="single" w:sz="4" w:space="0" w:color="auto"/>
            </w:tcBorders>
          </w:tcPr>
          <w:p w14:paraId="51BCAAE0" w14:textId="77777777" w:rsidR="00F21559" w:rsidRPr="00E455CE" w:rsidRDefault="00F21559" w:rsidP="00F21559">
            <w:pPr>
              <w:numPr>
                <w:ilvl w:val="12"/>
                <w:numId w:val="0"/>
              </w:numPr>
              <w:tabs>
                <w:tab w:val="left" w:pos="360"/>
              </w:tabs>
              <w:adjustRightInd w:val="0"/>
              <w:snapToGrid w:val="0"/>
              <w:rPr>
                <w:rFonts w:ascii="Arial" w:hAnsi="Arial" w:cs="Arial"/>
                <w:b/>
                <w:sz w:val="22"/>
              </w:rPr>
            </w:pPr>
            <w:r w:rsidRPr="00E455CE">
              <w:rPr>
                <w:rFonts w:ascii="Arial" w:hAnsi="Arial" w:cs="Arial"/>
                <w:b/>
                <w:sz w:val="22"/>
              </w:rPr>
              <w:t>Sr. No</w:t>
            </w:r>
          </w:p>
        </w:tc>
        <w:tc>
          <w:tcPr>
            <w:tcW w:w="2268" w:type="dxa"/>
            <w:tcBorders>
              <w:top w:val="single" w:sz="4" w:space="0" w:color="auto"/>
              <w:left w:val="single" w:sz="4" w:space="0" w:color="auto"/>
              <w:bottom w:val="single" w:sz="4" w:space="0" w:color="auto"/>
              <w:right w:val="single" w:sz="4" w:space="0" w:color="auto"/>
            </w:tcBorders>
          </w:tcPr>
          <w:p w14:paraId="4DF43DC6" w14:textId="77777777" w:rsidR="00F21559" w:rsidRPr="00E455CE" w:rsidRDefault="00F21559" w:rsidP="00F21559">
            <w:pPr>
              <w:numPr>
                <w:ilvl w:val="12"/>
                <w:numId w:val="0"/>
              </w:numPr>
              <w:tabs>
                <w:tab w:val="left" w:pos="360"/>
              </w:tabs>
              <w:adjustRightInd w:val="0"/>
              <w:snapToGrid w:val="0"/>
              <w:rPr>
                <w:rFonts w:ascii="Arial" w:hAnsi="Arial" w:cs="Arial"/>
                <w:b/>
                <w:sz w:val="22"/>
              </w:rPr>
            </w:pPr>
            <w:r w:rsidRPr="00E455CE">
              <w:rPr>
                <w:rFonts w:ascii="Arial" w:hAnsi="Arial" w:cs="Arial"/>
                <w:b/>
                <w:sz w:val="22"/>
              </w:rPr>
              <w:t xml:space="preserve">Field </w:t>
            </w:r>
          </w:p>
        </w:tc>
        <w:tc>
          <w:tcPr>
            <w:tcW w:w="5982" w:type="dxa"/>
            <w:tcBorders>
              <w:top w:val="single" w:sz="4" w:space="0" w:color="auto"/>
              <w:left w:val="single" w:sz="4" w:space="0" w:color="auto"/>
              <w:bottom w:val="single" w:sz="4" w:space="0" w:color="auto"/>
              <w:right w:val="single" w:sz="4" w:space="0" w:color="auto"/>
            </w:tcBorders>
          </w:tcPr>
          <w:p w14:paraId="2DF2AC13" w14:textId="77777777" w:rsidR="00F21559" w:rsidRPr="00E455CE" w:rsidRDefault="00F21559" w:rsidP="00F21559">
            <w:pPr>
              <w:numPr>
                <w:ilvl w:val="12"/>
                <w:numId w:val="0"/>
              </w:numPr>
              <w:tabs>
                <w:tab w:val="left" w:pos="360"/>
              </w:tabs>
              <w:adjustRightInd w:val="0"/>
              <w:snapToGrid w:val="0"/>
              <w:rPr>
                <w:rFonts w:ascii="Arial" w:hAnsi="Arial" w:cs="Arial"/>
                <w:b/>
                <w:sz w:val="22"/>
              </w:rPr>
            </w:pPr>
            <w:r w:rsidRPr="00E455CE">
              <w:rPr>
                <w:rFonts w:ascii="Arial" w:hAnsi="Arial" w:cs="Arial"/>
                <w:b/>
                <w:sz w:val="22"/>
              </w:rPr>
              <w:t>Values</w:t>
            </w:r>
          </w:p>
        </w:tc>
      </w:tr>
      <w:tr w:rsidR="00F21559" w:rsidRPr="00E50078" w14:paraId="3FE504C1" w14:textId="77777777" w:rsidTr="00E455CE">
        <w:tc>
          <w:tcPr>
            <w:tcW w:w="822" w:type="dxa"/>
            <w:tcBorders>
              <w:top w:val="single" w:sz="4" w:space="0" w:color="auto"/>
              <w:left w:val="single" w:sz="4" w:space="0" w:color="auto"/>
              <w:bottom w:val="single" w:sz="4" w:space="0" w:color="auto"/>
              <w:right w:val="single" w:sz="4" w:space="0" w:color="auto"/>
            </w:tcBorders>
          </w:tcPr>
          <w:p w14:paraId="507B527C"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1</w:t>
            </w:r>
          </w:p>
        </w:tc>
        <w:tc>
          <w:tcPr>
            <w:tcW w:w="2268" w:type="dxa"/>
            <w:tcBorders>
              <w:top w:val="single" w:sz="4" w:space="0" w:color="auto"/>
              <w:left w:val="single" w:sz="4" w:space="0" w:color="auto"/>
              <w:bottom w:val="single" w:sz="4" w:space="0" w:color="auto"/>
              <w:right w:val="single" w:sz="4" w:space="0" w:color="auto"/>
            </w:tcBorders>
          </w:tcPr>
          <w:p w14:paraId="26184626"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Record Type</w:t>
            </w:r>
          </w:p>
        </w:tc>
        <w:tc>
          <w:tcPr>
            <w:tcW w:w="5982" w:type="dxa"/>
            <w:tcBorders>
              <w:top w:val="single" w:sz="4" w:space="0" w:color="auto"/>
              <w:left w:val="single" w:sz="4" w:space="0" w:color="auto"/>
              <w:bottom w:val="single" w:sz="4" w:space="0" w:color="auto"/>
              <w:right w:val="single" w:sz="4" w:space="0" w:color="auto"/>
            </w:tcBorders>
          </w:tcPr>
          <w:p w14:paraId="0C47F740"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Value = 10 records for which action is to be taken by members Value = 20,30 indicates for information only</w:t>
            </w:r>
          </w:p>
        </w:tc>
      </w:tr>
      <w:tr w:rsidR="00F21559" w:rsidRPr="00E50078" w14:paraId="1DB0E1C1" w14:textId="77777777" w:rsidTr="00E455CE">
        <w:tc>
          <w:tcPr>
            <w:tcW w:w="822" w:type="dxa"/>
            <w:tcBorders>
              <w:top w:val="single" w:sz="4" w:space="0" w:color="auto"/>
              <w:left w:val="single" w:sz="4" w:space="0" w:color="auto"/>
              <w:bottom w:val="single" w:sz="4" w:space="0" w:color="auto"/>
              <w:right w:val="single" w:sz="4" w:space="0" w:color="auto"/>
            </w:tcBorders>
          </w:tcPr>
          <w:p w14:paraId="4FF423EC"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2</w:t>
            </w:r>
          </w:p>
        </w:tc>
        <w:tc>
          <w:tcPr>
            <w:tcW w:w="2268" w:type="dxa"/>
            <w:tcBorders>
              <w:top w:val="single" w:sz="4" w:space="0" w:color="auto"/>
              <w:left w:val="single" w:sz="4" w:space="0" w:color="auto"/>
              <w:bottom w:val="single" w:sz="4" w:space="0" w:color="auto"/>
              <w:right w:val="single" w:sz="4" w:space="0" w:color="auto"/>
            </w:tcBorders>
          </w:tcPr>
          <w:p w14:paraId="6412FD55"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Buy/Sell flag</w:t>
            </w:r>
          </w:p>
        </w:tc>
        <w:tc>
          <w:tcPr>
            <w:tcW w:w="5982" w:type="dxa"/>
            <w:tcBorders>
              <w:top w:val="single" w:sz="4" w:space="0" w:color="auto"/>
              <w:left w:val="single" w:sz="4" w:space="0" w:color="auto"/>
              <w:bottom w:val="single" w:sz="4" w:space="0" w:color="auto"/>
              <w:right w:val="single" w:sz="4" w:space="0" w:color="auto"/>
            </w:tcBorders>
          </w:tcPr>
          <w:p w14:paraId="478D9599"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Value B- Buy side, S – Sell side</w:t>
            </w:r>
          </w:p>
        </w:tc>
      </w:tr>
      <w:tr w:rsidR="00F21559" w:rsidRPr="00E50078" w14:paraId="20DAA31B" w14:textId="77777777" w:rsidTr="00E455CE">
        <w:tc>
          <w:tcPr>
            <w:tcW w:w="822" w:type="dxa"/>
            <w:tcBorders>
              <w:top w:val="single" w:sz="4" w:space="0" w:color="auto"/>
              <w:left w:val="single" w:sz="4" w:space="0" w:color="auto"/>
              <w:bottom w:val="single" w:sz="4" w:space="0" w:color="auto"/>
              <w:right w:val="single" w:sz="4" w:space="0" w:color="auto"/>
            </w:tcBorders>
          </w:tcPr>
          <w:p w14:paraId="25D1746B"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3</w:t>
            </w:r>
          </w:p>
        </w:tc>
        <w:tc>
          <w:tcPr>
            <w:tcW w:w="2268" w:type="dxa"/>
            <w:tcBorders>
              <w:top w:val="single" w:sz="4" w:space="0" w:color="auto"/>
              <w:left w:val="single" w:sz="4" w:space="0" w:color="auto"/>
              <w:bottom w:val="single" w:sz="4" w:space="0" w:color="auto"/>
              <w:right w:val="single" w:sz="4" w:space="0" w:color="auto"/>
            </w:tcBorders>
          </w:tcPr>
          <w:p w14:paraId="6F6BF566"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Settlement Type</w:t>
            </w:r>
          </w:p>
        </w:tc>
        <w:tc>
          <w:tcPr>
            <w:tcW w:w="5982" w:type="dxa"/>
            <w:tcBorders>
              <w:top w:val="single" w:sz="4" w:space="0" w:color="auto"/>
              <w:left w:val="single" w:sz="4" w:space="0" w:color="auto"/>
              <w:bottom w:val="single" w:sz="4" w:space="0" w:color="auto"/>
              <w:right w:val="single" w:sz="4" w:space="0" w:color="auto"/>
            </w:tcBorders>
          </w:tcPr>
          <w:p w14:paraId="1BB243AA"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Settlement Type</w:t>
            </w:r>
          </w:p>
        </w:tc>
      </w:tr>
      <w:tr w:rsidR="00F21559" w:rsidRPr="00E50078" w14:paraId="4E4BE394" w14:textId="77777777" w:rsidTr="00E455CE">
        <w:tc>
          <w:tcPr>
            <w:tcW w:w="822" w:type="dxa"/>
            <w:tcBorders>
              <w:top w:val="single" w:sz="4" w:space="0" w:color="auto"/>
              <w:left w:val="single" w:sz="4" w:space="0" w:color="auto"/>
              <w:bottom w:val="single" w:sz="4" w:space="0" w:color="auto"/>
              <w:right w:val="single" w:sz="4" w:space="0" w:color="auto"/>
            </w:tcBorders>
          </w:tcPr>
          <w:p w14:paraId="7EB00E2F"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4</w:t>
            </w:r>
          </w:p>
        </w:tc>
        <w:tc>
          <w:tcPr>
            <w:tcW w:w="2268" w:type="dxa"/>
            <w:tcBorders>
              <w:top w:val="single" w:sz="4" w:space="0" w:color="auto"/>
              <w:left w:val="single" w:sz="4" w:space="0" w:color="auto"/>
              <w:bottom w:val="single" w:sz="4" w:space="0" w:color="auto"/>
              <w:right w:val="single" w:sz="4" w:space="0" w:color="auto"/>
            </w:tcBorders>
          </w:tcPr>
          <w:p w14:paraId="431D16F0"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Settlement Number</w:t>
            </w:r>
          </w:p>
        </w:tc>
        <w:tc>
          <w:tcPr>
            <w:tcW w:w="5982" w:type="dxa"/>
            <w:tcBorders>
              <w:top w:val="single" w:sz="4" w:space="0" w:color="auto"/>
              <w:left w:val="single" w:sz="4" w:space="0" w:color="auto"/>
              <w:bottom w:val="single" w:sz="4" w:space="0" w:color="auto"/>
              <w:right w:val="single" w:sz="4" w:space="0" w:color="auto"/>
            </w:tcBorders>
          </w:tcPr>
          <w:p w14:paraId="4E05C463"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Settlement Number</w:t>
            </w:r>
          </w:p>
        </w:tc>
      </w:tr>
      <w:tr w:rsidR="00F21559" w:rsidRPr="00E50078" w14:paraId="31CEA5C6" w14:textId="77777777" w:rsidTr="00E455CE">
        <w:tc>
          <w:tcPr>
            <w:tcW w:w="822" w:type="dxa"/>
            <w:tcBorders>
              <w:top w:val="single" w:sz="4" w:space="0" w:color="auto"/>
              <w:left w:val="single" w:sz="4" w:space="0" w:color="auto"/>
              <w:bottom w:val="single" w:sz="4" w:space="0" w:color="auto"/>
              <w:right w:val="single" w:sz="4" w:space="0" w:color="auto"/>
            </w:tcBorders>
          </w:tcPr>
          <w:p w14:paraId="506687E5"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5</w:t>
            </w:r>
          </w:p>
        </w:tc>
        <w:tc>
          <w:tcPr>
            <w:tcW w:w="2268" w:type="dxa"/>
            <w:tcBorders>
              <w:top w:val="single" w:sz="4" w:space="0" w:color="auto"/>
              <w:left w:val="single" w:sz="4" w:space="0" w:color="auto"/>
              <w:bottom w:val="single" w:sz="4" w:space="0" w:color="auto"/>
              <w:right w:val="single" w:sz="4" w:space="0" w:color="auto"/>
            </w:tcBorders>
          </w:tcPr>
          <w:p w14:paraId="087841F3"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Security Symbol</w:t>
            </w:r>
          </w:p>
        </w:tc>
        <w:tc>
          <w:tcPr>
            <w:tcW w:w="5982" w:type="dxa"/>
            <w:tcBorders>
              <w:top w:val="single" w:sz="4" w:space="0" w:color="auto"/>
              <w:left w:val="single" w:sz="4" w:space="0" w:color="auto"/>
              <w:bottom w:val="single" w:sz="4" w:space="0" w:color="auto"/>
              <w:right w:val="single" w:sz="4" w:space="0" w:color="auto"/>
            </w:tcBorders>
          </w:tcPr>
          <w:p w14:paraId="0886AE05"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Security Symbol</w:t>
            </w:r>
          </w:p>
        </w:tc>
      </w:tr>
      <w:tr w:rsidR="00F21559" w:rsidRPr="00E50078" w14:paraId="0F822797" w14:textId="77777777" w:rsidTr="00E455CE">
        <w:tc>
          <w:tcPr>
            <w:tcW w:w="822" w:type="dxa"/>
            <w:tcBorders>
              <w:top w:val="single" w:sz="4" w:space="0" w:color="auto"/>
              <w:left w:val="single" w:sz="4" w:space="0" w:color="auto"/>
              <w:bottom w:val="single" w:sz="4" w:space="0" w:color="auto"/>
              <w:right w:val="single" w:sz="4" w:space="0" w:color="auto"/>
            </w:tcBorders>
          </w:tcPr>
          <w:p w14:paraId="5FBA59FF"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6</w:t>
            </w:r>
          </w:p>
        </w:tc>
        <w:tc>
          <w:tcPr>
            <w:tcW w:w="2268" w:type="dxa"/>
            <w:tcBorders>
              <w:top w:val="single" w:sz="4" w:space="0" w:color="auto"/>
              <w:left w:val="single" w:sz="4" w:space="0" w:color="auto"/>
              <w:bottom w:val="single" w:sz="4" w:space="0" w:color="auto"/>
              <w:right w:val="single" w:sz="4" w:space="0" w:color="auto"/>
            </w:tcBorders>
          </w:tcPr>
          <w:p w14:paraId="0B1B66E7"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Security series</w:t>
            </w:r>
          </w:p>
        </w:tc>
        <w:tc>
          <w:tcPr>
            <w:tcW w:w="5982" w:type="dxa"/>
            <w:tcBorders>
              <w:top w:val="single" w:sz="4" w:space="0" w:color="auto"/>
              <w:left w:val="single" w:sz="4" w:space="0" w:color="auto"/>
              <w:bottom w:val="single" w:sz="4" w:space="0" w:color="auto"/>
              <w:right w:val="single" w:sz="4" w:space="0" w:color="auto"/>
            </w:tcBorders>
          </w:tcPr>
          <w:p w14:paraId="35476889"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Security series</w:t>
            </w:r>
          </w:p>
        </w:tc>
      </w:tr>
      <w:tr w:rsidR="00F21559" w:rsidRPr="00E50078" w14:paraId="16DF5419" w14:textId="77777777" w:rsidTr="00E455CE">
        <w:tc>
          <w:tcPr>
            <w:tcW w:w="822" w:type="dxa"/>
            <w:tcBorders>
              <w:top w:val="single" w:sz="4" w:space="0" w:color="auto"/>
              <w:left w:val="single" w:sz="4" w:space="0" w:color="auto"/>
              <w:bottom w:val="single" w:sz="4" w:space="0" w:color="auto"/>
              <w:right w:val="single" w:sz="4" w:space="0" w:color="auto"/>
            </w:tcBorders>
          </w:tcPr>
          <w:p w14:paraId="0F357AD7"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7</w:t>
            </w:r>
          </w:p>
        </w:tc>
        <w:tc>
          <w:tcPr>
            <w:tcW w:w="2268" w:type="dxa"/>
            <w:tcBorders>
              <w:top w:val="single" w:sz="4" w:space="0" w:color="auto"/>
              <w:left w:val="single" w:sz="4" w:space="0" w:color="auto"/>
              <w:bottom w:val="single" w:sz="4" w:space="0" w:color="auto"/>
              <w:right w:val="single" w:sz="4" w:space="0" w:color="auto"/>
            </w:tcBorders>
          </w:tcPr>
          <w:p w14:paraId="11B63950"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CP code</w:t>
            </w:r>
          </w:p>
        </w:tc>
        <w:tc>
          <w:tcPr>
            <w:tcW w:w="5982" w:type="dxa"/>
            <w:tcBorders>
              <w:top w:val="single" w:sz="4" w:space="0" w:color="auto"/>
              <w:left w:val="single" w:sz="4" w:space="0" w:color="auto"/>
              <w:bottom w:val="single" w:sz="4" w:space="0" w:color="auto"/>
              <w:right w:val="single" w:sz="4" w:space="0" w:color="auto"/>
            </w:tcBorders>
          </w:tcPr>
          <w:p w14:paraId="16C1762D"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for record type 10 – the value will be INST for record type 20,30 the value will be CP code , INST respectively</w:t>
            </w:r>
          </w:p>
        </w:tc>
      </w:tr>
      <w:tr w:rsidR="00F21559" w:rsidRPr="00E50078" w14:paraId="4B7252FE" w14:textId="77777777" w:rsidTr="00E455CE">
        <w:tc>
          <w:tcPr>
            <w:tcW w:w="822" w:type="dxa"/>
            <w:tcBorders>
              <w:top w:val="single" w:sz="4" w:space="0" w:color="auto"/>
              <w:left w:val="single" w:sz="4" w:space="0" w:color="auto"/>
              <w:bottom w:val="single" w:sz="4" w:space="0" w:color="auto"/>
              <w:right w:val="single" w:sz="4" w:space="0" w:color="auto"/>
            </w:tcBorders>
          </w:tcPr>
          <w:p w14:paraId="10A9FBF5"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8</w:t>
            </w:r>
          </w:p>
        </w:tc>
        <w:tc>
          <w:tcPr>
            <w:tcW w:w="2268" w:type="dxa"/>
            <w:tcBorders>
              <w:top w:val="single" w:sz="4" w:space="0" w:color="auto"/>
              <w:left w:val="single" w:sz="4" w:space="0" w:color="auto"/>
              <w:bottom w:val="single" w:sz="4" w:space="0" w:color="auto"/>
              <w:right w:val="single" w:sz="4" w:space="0" w:color="auto"/>
            </w:tcBorders>
          </w:tcPr>
          <w:p w14:paraId="6433944F"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Obligation Quantity</w:t>
            </w:r>
          </w:p>
        </w:tc>
        <w:tc>
          <w:tcPr>
            <w:tcW w:w="5982" w:type="dxa"/>
            <w:tcBorders>
              <w:top w:val="single" w:sz="4" w:space="0" w:color="auto"/>
              <w:left w:val="single" w:sz="4" w:space="0" w:color="auto"/>
              <w:bottom w:val="single" w:sz="4" w:space="0" w:color="auto"/>
              <w:right w:val="single" w:sz="4" w:space="0" w:color="auto"/>
            </w:tcBorders>
          </w:tcPr>
          <w:p w14:paraId="29CD7E48"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Total Obligation quantity</w:t>
            </w:r>
          </w:p>
        </w:tc>
      </w:tr>
      <w:tr w:rsidR="00F21559" w:rsidRPr="00E50078" w14:paraId="75E5EA57" w14:textId="77777777" w:rsidTr="00E455CE">
        <w:tc>
          <w:tcPr>
            <w:tcW w:w="822" w:type="dxa"/>
            <w:tcBorders>
              <w:top w:val="single" w:sz="4" w:space="0" w:color="auto"/>
              <w:left w:val="single" w:sz="4" w:space="0" w:color="auto"/>
              <w:bottom w:val="single" w:sz="4" w:space="0" w:color="auto"/>
              <w:right w:val="single" w:sz="4" w:space="0" w:color="auto"/>
            </w:tcBorders>
          </w:tcPr>
          <w:p w14:paraId="7BE6B502"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9</w:t>
            </w:r>
          </w:p>
        </w:tc>
        <w:tc>
          <w:tcPr>
            <w:tcW w:w="2268" w:type="dxa"/>
            <w:tcBorders>
              <w:top w:val="single" w:sz="4" w:space="0" w:color="auto"/>
              <w:left w:val="single" w:sz="4" w:space="0" w:color="auto"/>
              <w:bottom w:val="single" w:sz="4" w:space="0" w:color="auto"/>
              <w:right w:val="single" w:sz="4" w:space="0" w:color="auto"/>
            </w:tcBorders>
          </w:tcPr>
          <w:p w14:paraId="5CBB0CA7"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Obligation Value</w:t>
            </w:r>
          </w:p>
        </w:tc>
        <w:tc>
          <w:tcPr>
            <w:tcW w:w="5982" w:type="dxa"/>
            <w:tcBorders>
              <w:top w:val="single" w:sz="4" w:space="0" w:color="auto"/>
              <w:left w:val="single" w:sz="4" w:space="0" w:color="auto"/>
              <w:bottom w:val="single" w:sz="4" w:space="0" w:color="auto"/>
              <w:right w:val="single" w:sz="4" w:space="0" w:color="auto"/>
            </w:tcBorders>
          </w:tcPr>
          <w:p w14:paraId="0EE1577C"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Total Obligation value</w:t>
            </w:r>
          </w:p>
        </w:tc>
      </w:tr>
      <w:tr w:rsidR="00F21559" w:rsidRPr="00E50078" w14:paraId="6CC0F190" w14:textId="77777777" w:rsidTr="00E455CE">
        <w:tc>
          <w:tcPr>
            <w:tcW w:w="822" w:type="dxa"/>
            <w:tcBorders>
              <w:top w:val="single" w:sz="4" w:space="0" w:color="auto"/>
              <w:left w:val="single" w:sz="4" w:space="0" w:color="auto"/>
              <w:bottom w:val="single" w:sz="4" w:space="0" w:color="auto"/>
              <w:right w:val="single" w:sz="4" w:space="0" w:color="auto"/>
            </w:tcBorders>
          </w:tcPr>
          <w:p w14:paraId="105BF196"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10</w:t>
            </w:r>
          </w:p>
        </w:tc>
        <w:tc>
          <w:tcPr>
            <w:tcW w:w="2268" w:type="dxa"/>
            <w:tcBorders>
              <w:top w:val="single" w:sz="4" w:space="0" w:color="auto"/>
              <w:left w:val="single" w:sz="4" w:space="0" w:color="auto"/>
              <w:bottom w:val="single" w:sz="4" w:space="0" w:color="auto"/>
              <w:right w:val="single" w:sz="4" w:space="0" w:color="auto"/>
            </w:tcBorders>
          </w:tcPr>
          <w:p w14:paraId="324FC336"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Contract Note Number</w:t>
            </w:r>
          </w:p>
        </w:tc>
        <w:tc>
          <w:tcPr>
            <w:tcW w:w="5982" w:type="dxa"/>
            <w:tcBorders>
              <w:top w:val="single" w:sz="4" w:space="0" w:color="auto"/>
              <w:left w:val="single" w:sz="4" w:space="0" w:color="auto"/>
              <w:bottom w:val="single" w:sz="4" w:space="0" w:color="auto"/>
              <w:right w:val="single" w:sz="4" w:space="0" w:color="auto"/>
            </w:tcBorders>
          </w:tcPr>
          <w:p w14:paraId="3900BF8A"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Contact Note Number as given by TM (will be given for record type 20 only and where the member has allocated to a CP code)</w:t>
            </w:r>
          </w:p>
        </w:tc>
      </w:tr>
      <w:tr w:rsidR="00F21559" w:rsidRPr="00E50078" w14:paraId="5FD52F3C" w14:textId="77777777" w:rsidTr="00E455CE">
        <w:tc>
          <w:tcPr>
            <w:tcW w:w="822" w:type="dxa"/>
            <w:tcBorders>
              <w:top w:val="single" w:sz="4" w:space="0" w:color="auto"/>
              <w:left w:val="single" w:sz="4" w:space="0" w:color="auto"/>
              <w:bottom w:val="single" w:sz="4" w:space="0" w:color="auto"/>
              <w:right w:val="single" w:sz="4" w:space="0" w:color="auto"/>
            </w:tcBorders>
          </w:tcPr>
          <w:p w14:paraId="410018C0"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11</w:t>
            </w:r>
          </w:p>
        </w:tc>
        <w:tc>
          <w:tcPr>
            <w:tcW w:w="2268" w:type="dxa"/>
            <w:tcBorders>
              <w:top w:val="single" w:sz="4" w:space="0" w:color="auto"/>
              <w:left w:val="single" w:sz="4" w:space="0" w:color="auto"/>
              <w:bottom w:val="single" w:sz="4" w:space="0" w:color="auto"/>
              <w:right w:val="single" w:sz="4" w:space="0" w:color="auto"/>
            </w:tcBorders>
          </w:tcPr>
          <w:p w14:paraId="3BC245E8"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OTR No</w:t>
            </w:r>
          </w:p>
        </w:tc>
        <w:tc>
          <w:tcPr>
            <w:tcW w:w="5982" w:type="dxa"/>
            <w:tcBorders>
              <w:top w:val="single" w:sz="4" w:space="0" w:color="auto"/>
              <w:left w:val="single" w:sz="4" w:space="0" w:color="auto"/>
              <w:bottom w:val="single" w:sz="4" w:space="0" w:color="auto"/>
              <w:right w:val="single" w:sz="4" w:space="0" w:color="auto"/>
            </w:tcBorders>
          </w:tcPr>
          <w:p w14:paraId="2700AC0D"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A unique OTR no. generated ( will be given for record type 20 only)</w:t>
            </w:r>
          </w:p>
        </w:tc>
      </w:tr>
      <w:tr w:rsidR="00F21559" w:rsidRPr="00E50078" w14:paraId="474A218A" w14:textId="77777777" w:rsidTr="00E455CE">
        <w:tc>
          <w:tcPr>
            <w:tcW w:w="822" w:type="dxa"/>
            <w:tcBorders>
              <w:top w:val="single" w:sz="4" w:space="0" w:color="auto"/>
              <w:left w:val="single" w:sz="4" w:space="0" w:color="auto"/>
              <w:bottom w:val="single" w:sz="4" w:space="0" w:color="auto"/>
              <w:right w:val="single" w:sz="4" w:space="0" w:color="auto"/>
            </w:tcBorders>
          </w:tcPr>
          <w:p w14:paraId="1081F9B3"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12</w:t>
            </w:r>
          </w:p>
        </w:tc>
        <w:tc>
          <w:tcPr>
            <w:tcW w:w="2268" w:type="dxa"/>
            <w:tcBorders>
              <w:top w:val="single" w:sz="4" w:space="0" w:color="auto"/>
              <w:left w:val="single" w:sz="4" w:space="0" w:color="auto"/>
              <w:bottom w:val="single" w:sz="4" w:space="0" w:color="auto"/>
              <w:right w:val="single" w:sz="4" w:space="0" w:color="auto"/>
            </w:tcBorders>
          </w:tcPr>
          <w:p w14:paraId="655506E4"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Confirmation flag</w:t>
            </w:r>
          </w:p>
        </w:tc>
        <w:tc>
          <w:tcPr>
            <w:tcW w:w="5982" w:type="dxa"/>
            <w:tcBorders>
              <w:top w:val="single" w:sz="4" w:space="0" w:color="auto"/>
              <w:left w:val="single" w:sz="4" w:space="0" w:color="auto"/>
              <w:bottom w:val="single" w:sz="4" w:space="0" w:color="auto"/>
              <w:right w:val="single" w:sz="4" w:space="0" w:color="auto"/>
            </w:tcBorders>
          </w:tcPr>
          <w:p w14:paraId="09F641E2"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value = ‘Y’/’N’ or null ( will be given for record type 20 only) This indicates the status of the record for which allocation is completed. Y indicates custodian confirmation, N indicates custodian reject, blank indicates no action taken by custodian as yet</w:t>
            </w:r>
          </w:p>
        </w:tc>
      </w:tr>
      <w:tr w:rsidR="001541C3" w:rsidRPr="00E50078" w14:paraId="27CF9653" w14:textId="77777777" w:rsidTr="00E455CE">
        <w:tc>
          <w:tcPr>
            <w:tcW w:w="822" w:type="dxa"/>
            <w:tcBorders>
              <w:top w:val="single" w:sz="4" w:space="0" w:color="auto"/>
              <w:left w:val="single" w:sz="4" w:space="0" w:color="auto"/>
              <w:bottom w:val="single" w:sz="4" w:space="0" w:color="auto"/>
              <w:right w:val="single" w:sz="4" w:space="0" w:color="auto"/>
            </w:tcBorders>
          </w:tcPr>
          <w:p w14:paraId="01F58BF2" w14:textId="77777777" w:rsidR="001541C3" w:rsidRPr="00E455CE" w:rsidRDefault="001541C3" w:rsidP="001541C3">
            <w:pPr>
              <w:numPr>
                <w:ilvl w:val="12"/>
                <w:numId w:val="0"/>
              </w:numPr>
              <w:tabs>
                <w:tab w:val="left" w:pos="360"/>
              </w:tabs>
              <w:adjustRightInd w:val="0"/>
              <w:snapToGrid w:val="0"/>
              <w:rPr>
                <w:rFonts w:ascii="Arial" w:hAnsi="Arial" w:cs="Arial"/>
                <w:b/>
                <w:sz w:val="22"/>
              </w:rPr>
            </w:pPr>
            <w:r w:rsidRPr="00E455CE">
              <w:rPr>
                <w:rFonts w:ascii="Arial" w:hAnsi="Arial" w:cs="Arial"/>
                <w:b/>
                <w:sz w:val="22"/>
              </w:rPr>
              <w:t>13</w:t>
            </w:r>
          </w:p>
        </w:tc>
        <w:tc>
          <w:tcPr>
            <w:tcW w:w="2268" w:type="dxa"/>
            <w:tcBorders>
              <w:top w:val="single" w:sz="4" w:space="0" w:color="auto"/>
              <w:left w:val="single" w:sz="4" w:space="0" w:color="auto"/>
              <w:bottom w:val="single" w:sz="4" w:space="0" w:color="auto"/>
              <w:right w:val="single" w:sz="4" w:space="0" w:color="auto"/>
            </w:tcBorders>
          </w:tcPr>
          <w:p w14:paraId="44066A1A" w14:textId="77777777" w:rsidR="001541C3" w:rsidRPr="00E455CE" w:rsidRDefault="001541C3" w:rsidP="001541C3">
            <w:pPr>
              <w:numPr>
                <w:ilvl w:val="12"/>
                <w:numId w:val="0"/>
              </w:numPr>
              <w:tabs>
                <w:tab w:val="left" w:pos="360"/>
              </w:tabs>
              <w:adjustRightInd w:val="0"/>
              <w:snapToGrid w:val="0"/>
              <w:rPr>
                <w:rFonts w:ascii="Arial" w:hAnsi="Arial" w:cs="Arial"/>
                <w:b/>
                <w:sz w:val="22"/>
              </w:rPr>
            </w:pPr>
            <w:r w:rsidRPr="00E455CE">
              <w:rPr>
                <w:rFonts w:ascii="Arial" w:hAnsi="Arial" w:cs="Arial"/>
                <w:b/>
                <w:sz w:val="22"/>
              </w:rPr>
              <w:t>Exchange Flag</w:t>
            </w:r>
          </w:p>
        </w:tc>
        <w:tc>
          <w:tcPr>
            <w:tcW w:w="5982" w:type="dxa"/>
            <w:tcBorders>
              <w:top w:val="single" w:sz="4" w:space="0" w:color="auto"/>
              <w:left w:val="single" w:sz="4" w:space="0" w:color="auto"/>
              <w:bottom w:val="single" w:sz="4" w:space="0" w:color="auto"/>
              <w:right w:val="single" w:sz="4" w:space="0" w:color="auto"/>
            </w:tcBorders>
          </w:tcPr>
          <w:p w14:paraId="45214136" w14:textId="77777777" w:rsidR="001541C3" w:rsidRPr="00E455CE" w:rsidRDefault="001541C3" w:rsidP="001541C3">
            <w:pPr>
              <w:numPr>
                <w:ilvl w:val="12"/>
                <w:numId w:val="0"/>
              </w:numPr>
              <w:tabs>
                <w:tab w:val="left" w:pos="360"/>
              </w:tabs>
              <w:adjustRightInd w:val="0"/>
              <w:snapToGrid w:val="0"/>
              <w:rPr>
                <w:rFonts w:ascii="Arial" w:hAnsi="Arial" w:cs="Arial"/>
                <w:b/>
                <w:sz w:val="22"/>
              </w:rPr>
            </w:pPr>
            <w:r w:rsidRPr="00E455CE">
              <w:rPr>
                <w:rFonts w:ascii="Arial" w:hAnsi="Arial" w:cs="Arial"/>
                <w:b/>
                <w:sz w:val="22"/>
              </w:rPr>
              <w:t>N’ for NSE, ‘B’ for BSE and ‘M’ for MSE</w:t>
            </w:r>
          </w:p>
        </w:tc>
      </w:tr>
    </w:tbl>
    <w:p w14:paraId="61C6C298" w14:textId="77777777" w:rsidR="00F21559" w:rsidRPr="00E455CE" w:rsidRDefault="00F21559" w:rsidP="00F21559">
      <w:pPr>
        <w:pStyle w:val="Heading1"/>
        <w:keepLines w:val="0"/>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line="240" w:lineRule="auto"/>
        <w:ind w:left="1353" w:right="0" w:hanging="360"/>
        <w:jc w:val="center"/>
        <w:rPr>
          <w:rFonts w:ascii="Arial" w:hAnsi="Arial" w:cs="Arial"/>
          <w:sz w:val="22"/>
        </w:rPr>
      </w:pPr>
      <w:r w:rsidRPr="00E455CE">
        <w:rPr>
          <w:rFonts w:ascii="Arial" w:hAnsi="Arial" w:cs="Arial"/>
          <w:sz w:val="22"/>
        </w:rPr>
        <w:br w:type="page"/>
      </w:r>
      <w:bookmarkStart w:id="1552" w:name="_Toc24626259"/>
      <w:r w:rsidR="0061414E" w:rsidRPr="00E455CE">
        <w:rPr>
          <w:rFonts w:ascii="Arial" w:hAnsi="Arial" w:cs="Arial"/>
          <w:sz w:val="22"/>
          <w:lang w:val="en-US"/>
        </w:rPr>
        <w:lastRenderedPageBreak/>
        <w:t xml:space="preserve">Annexure IV B: </w:t>
      </w:r>
      <w:r w:rsidRPr="00E455CE">
        <w:rPr>
          <w:rFonts w:ascii="Arial" w:hAnsi="Arial" w:cs="Arial"/>
          <w:sz w:val="22"/>
          <w:lang w:val="en-US"/>
        </w:rPr>
        <w:t>OTR allocation file to be uploaded by members in NCMS</w:t>
      </w:r>
      <w:bookmarkEnd w:id="1552"/>
      <w:r w:rsidRPr="00E455CE">
        <w:rPr>
          <w:rFonts w:ascii="Arial" w:hAnsi="Arial" w:cs="Arial"/>
          <w:sz w:val="22"/>
          <w:lang w:val="en-US"/>
        </w:rPr>
        <w:t xml:space="preserve"> </w:t>
      </w:r>
    </w:p>
    <w:p w14:paraId="21243642" w14:textId="77777777" w:rsidR="00F21559" w:rsidRPr="00E455CE" w:rsidRDefault="00F21559" w:rsidP="00F21559">
      <w:pPr>
        <w:pStyle w:val="TOC1"/>
        <w:tabs>
          <w:tab w:val="left" w:pos="660"/>
          <w:tab w:val="right" w:leader="dot" w:pos="9019"/>
        </w:tabs>
        <w:jc w:val="both"/>
        <w:rPr>
          <w:rFonts w:ascii="Arial" w:hAnsi="Arial" w:cs="Arial"/>
          <w:sz w:val="22"/>
          <w:szCs w:val="22"/>
          <w:lang w:val="en-IN"/>
        </w:rPr>
      </w:pPr>
      <w:r w:rsidRPr="00E455CE">
        <w:rPr>
          <w:rFonts w:ascii="Arial" w:hAnsi="Arial" w:cs="Arial"/>
          <w:sz w:val="22"/>
          <w:szCs w:val="22"/>
          <w:lang w:val="en-IN"/>
        </w:rPr>
        <w:t xml:space="preserve">Members are required to upload records in the following file format for the purpose of allocating ‘INST’ transactions to respective CP codes. </w:t>
      </w:r>
    </w:p>
    <w:p w14:paraId="0542512E" w14:textId="77777777" w:rsidR="00F21559" w:rsidRPr="00E455CE" w:rsidRDefault="00F21559" w:rsidP="00E455CE">
      <w:pPr>
        <w:adjustRightInd w:val="0"/>
        <w:ind w:left="10"/>
        <w:rPr>
          <w:rFonts w:ascii="Arial" w:hAnsi="Arial" w:cs="Arial"/>
          <w:sz w:val="22"/>
        </w:rPr>
      </w:pPr>
      <w:r w:rsidRPr="00E455CE">
        <w:rPr>
          <w:rFonts w:ascii="Arial" w:hAnsi="Arial" w:cs="Arial"/>
          <w:sz w:val="22"/>
        </w:rPr>
        <w:t xml:space="preserve"> </w:t>
      </w:r>
    </w:p>
    <w:p w14:paraId="5C3104F6" w14:textId="77777777" w:rsidR="00F21559" w:rsidRPr="00E455CE" w:rsidRDefault="00F21559" w:rsidP="00E455CE">
      <w:pPr>
        <w:adjustRightInd w:val="0"/>
        <w:ind w:left="10"/>
        <w:rPr>
          <w:rFonts w:ascii="Arial" w:hAnsi="Arial" w:cs="Arial"/>
          <w:b/>
          <w:sz w:val="22"/>
        </w:rPr>
      </w:pPr>
      <w:r w:rsidRPr="00E455CE">
        <w:rPr>
          <w:rFonts w:ascii="Arial" w:hAnsi="Arial" w:cs="Arial"/>
          <w:b/>
          <w:sz w:val="22"/>
        </w:rPr>
        <w:t>File naming convention:</w:t>
      </w:r>
    </w:p>
    <w:p w14:paraId="5F98347F" w14:textId="77777777" w:rsidR="00F21559" w:rsidRPr="00E455CE" w:rsidRDefault="00F21559" w:rsidP="00E455CE">
      <w:pPr>
        <w:adjustRightInd w:val="0"/>
        <w:ind w:left="10"/>
        <w:rPr>
          <w:rFonts w:ascii="Arial" w:hAnsi="Arial" w:cs="Arial"/>
          <w:sz w:val="22"/>
        </w:rPr>
      </w:pPr>
    </w:p>
    <w:p w14:paraId="6D22D1E3" w14:textId="77777777" w:rsidR="00F21559" w:rsidRPr="00E455CE" w:rsidRDefault="00F21559" w:rsidP="00E455CE">
      <w:pPr>
        <w:adjustRightInd w:val="0"/>
        <w:ind w:left="10"/>
        <w:rPr>
          <w:rFonts w:ascii="Arial" w:hAnsi="Arial" w:cs="Arial"/>
          <w:sz w:val="22"/>
        </w:rPr>
      </w:pPr>
      <w:r w:rsidRPr="00E455CE">
        <w:rPr>
          <w:rFonts w:ascii="Arial" w:hAnsi="Arial" w:cs="Arial"/>
          <w:sz w:val="22"/>
        </w:rPr>
        <w:t>XXXXX_OTYYYYMMDD.Nnn</w:t>
      </w:r>
    </w:p>
    <w:p w14:paraId="6BDAE4ED" w14:textId="77777777" w:rsidR="00F21559" w:rsidRPr="00E455CE" w:rsidRDefault="00F21559" w:rsidP="00E455CE">
      <w:pPr>
        <w:adjustRightInd w:val="0"/>
        <w:ind w:left="10" w:firstLine="720"/>
        <w:rPr>
          <w:rFonts w:ascii="Arial" w:hAnsi="Arial" w:cs="Arial"/>
          <w:sz w:val="22"/>
        </w:rPr>
      </w:pPr>
    </w:p>
    <w:p w14:paraId="478D54DA" w14:textId="77777777" w:rsidR="00F21559" w:rsidRPr="00E455CE" w:rsidRDefault="00F21559" w:rsidP="00E455CE">
      <w:pPr>
        <w:ind w:left="10"/>
        <w:rPr>
          <w:rFonts w:ascii="Arial" w:hAnsi="Arial" w:cs="Arial"/>
          <w:sz w:val="22"/>
        </w:rPr>
      </w:pPr>
      <w:r w:rsidRPr="00E455CE">
        <w:rPr>
          <w:rFonts w:ascii="Arial" w:hAnsi="Arial" w:cs="Arial"/>
          <w:sz w:val="22"/>
        </w:rPr>
        <w:t>Where</w:t>
      </w:r>
    </w:p>
    <w:p w14:paraId="13FD19AC" w14:textId="77777777" w:rsidR="00F21559" w:rsidRPr="00E455CE" w:rsidRDefault="00F21559" w:rsidP="00E455CE">
      <w:pPr>
        <w:ind w:left="10"/>
        <w:rPr>
          <w:rFonts w:ascii="Arial" w:hAnsi="Arial" w:cs="Arial"/>
          <w:sz w:val="22"/>
        </w:rPr>
      </w:pPr>
      <w:r w:rsidRPr="00E455CE">
        <w:rPr>
          <w:rFonts w:ascii="Arial" w:hAnsi="Arial" w:cs="Arial"/>
          <w:sz w:val="22"/>
        </w:rPr>
        <w:t>XXXXX - Member code</w:t>
      </w:r>
    </w:p>
    <w:p w14:paraId="6FCE933A" w14:textId="77777777" w:rsidR="00F21559" w:rsidRPr="00E455CE" w:rsidRDefault="00F21559" w:rsidP="00E455CE">
      <w:pPr>
        <w:ind w:left="10"/>
        <w:rPr>
          <w:rFonts w:ascii="Arial" w:hAnsi="Arial" w:cs="Arial"/>
          <w:sz w:val="22"/>
        </w:rPr>
      </w:pPr>
      <w:r w:rsidRPr="00E455CE">
        <w:rPr>
          <w:rFonts w:ascii="Arial" w:hAnsi="Arial" w:cs="Arial"/>
          <w:sz w:val="22"/>
        </w:rPr>
        <w:t>OT- File type</w:t>
      </w:r>
    </w:p>
    <w:p w14:paraId="62F31DAA" w14:textId="77777777" w:rsidR="00F21559" w:rsidRPr="00E455CE" w:rsidRDefault="00F21559" w:rsidP="00E455CE">
      <w:pPr>
        <w:ind w:left="10"/>
        <w:rPr>
          <w:rFonts w:ascii="Arial" w:hAnsi="Arial" w:cs="Arial"/>
          <w:sz w:val="22"/>
        </w:rPr>
      </w:pPr>
      <w:r w:rsidRPr="00E455CE">
        <w:rPr>
          <w:rFonts w:ascii="Arial" w:hAnsi="Arial" w:cs="Arial"/>
          <w:sz w:val="22"/>
        </w:rPr>
        <w:t xml:space="preserve">YYYYMMDD – Trade Date </w:t>
      </w:r>
    </w:p>
    <w:p w14:paraId="23C5FDDE" w14:textId="77777777" w:rsidR="00F21559" w:rsidRPr="00E455CE" w:rsidRDefault="00F21559" w:rsidP="00E455CE">
      <w:pPr>
        <w:ind w:left="10"/>
        <w:rPr>
          <w:rFonts w:ascii="Arial" w:hAnsi="Arial" w:cs="Arial"/>
          <w:sz w:val="22"/>
        </w:rPr>
      </w:pPr>
      <w:r w:rsidRPr="00E455CE">
        <w:rPr>
          <w:rFonts w:ascii="Arial" w:hAnsi="Arial" w:cs="Arial"/>
          <w:sz w:val="22"/>
        </w:rPr>
        <w:t>N - File Indicator</w:t>
      </w:r>
    </w:p>
    <w:p w14:paraId="7DA8F1D4" w14:textId="77777777" w:rsidR="00F21559" w:rsidRPr="00E455CE" w:rsidRDefault="00F21559" w:rsidP="00E455CE">
      <w:pPr>
        <w:ind w:left="10"/>
        <w:rPr>
          <w:rFonts w:ascii="Arial" w:hAnsi="Arial" w:cs="Arial"/>
          <w:sz w:val="22"/>
        </w:rPr>
      </w:pPr>
      <w:r w:rsidRPr="00E455CE">
        <w:rPr>
          <w:rFonts w:ascii="Arial" w:hAnsi="Arial" w:cs="Arial"/>
          <w:sz w:val="22"/>
        </w:rPr>
        <w:t>nn- Batch number</w:t>
      </w:r>
    </w:p>
    <w:p w14:paraId="55525D75" w14:textId="77777777" w:rsidR="00F21559" w:rsidRPr="00E455CE" w:rsidRDefault="00F21559" w:rsidP="00E455CE">
      <w:pPr>
        <w:adjustRightInd w:val="0"/>
        <w:ind w:left="10"/>
        <w:rPr>
          <w:rFonts w:ascii="Arial" w:hAnsi="Arial" w:cs="Arial"/>
          <w:sz w:val="22"/>
        </w:rPr>
      </w:pPr>
    </w:p>
    <w:p w14:paraId="53D82CB1" w14:textId="77777777" w:rsidR="00F21559" w:rsidRPr="00E455CE" w:rsidRDefault="00F21559" w:rsidP="00E455CE">
      <w:pPr>
        <w:ind w:left="10"/>
        <w:rPr>
          <w:rFonts w:ascii="Arial" w:hAnsi="Arial" w:cs="Arial"/>
          <w:sz w:val="22"/>
        </w:rPr>
      </w:pPr>
      <w:r w:rsidRPr="00E455CE">
        <w:rPr>
          <w:rFonts w:ascii="Arial" w:hAnsi="Arial" w:cs="Arial"/>
          <w:sz w:val="22"/>
        </w:rPr>
        <w:t>The file format should be comma separated variables (csv).  The file shall be loaded in NCMS through the menu ‘View&gt; File Upload’ by selecting the file type as ‘OTR Allocations’.</w:t>
      </w:r>
    </w:p>
    <w:p w14:paraId="27375E51" w14:textId="77777777" w:rsidR="00F21559" w:rsidRPr="00E455CE" w:rsidRDefault="00F21559" w:rsidP="00E455CE">
      <w:pPr>
        <w:adjustRightInd w:val="0"/>
        <w:ind w:left="10"/>
        <w:rPr>
          <w:rFonts w:ascii="Arial" w:hAnsi="Arial" w:cs="Arial"/>
          <w:b/>
          <w:sz w:val="22"/>
        </w:rPr>
      </w:pPr>
    </w:p>
    <w:p w14:paraId="1229FF01" w14:textId="77777777" w:rsidR="00F21559" w:rsidRPr="00E455CE" w:rsidRDefault="00F21559" w:rsidP="00E455CE">
      <w:pPr>
        <w:overflowPunct w:val="0"/>
        <w:adjustRightInd w:val="0"/>
        <w:ind w:left="10" w:right="-274"/>
        <w:rPr>
          <w:rFonts w:ascii="Arial" w:hAnsi="Arial" w:cs="Arial"/>
          <w:sz w:val="22"/>
          <w:u w:val="single"/>
        </w:rPr>
      </w:pPr>
      <w:r w:rsidRPr="00E455CE">
        <w:rPr>
          <w:rFonts w:ascii="Arial" w:hAnsi="Arial" w:cs="Arial"/>
          <w:sz w:val="22"/>
          <w:u w:val="single"/>
        </w:rPr>
        <w:t>File format shall be as under:</w:t>
      </w:r>
    </w:p>
    <w:p w14:paraId="702877F7" w14:textId="77777777" w:rsidR="00F21559" w:rsidRPr="00E455CE" w:rsidRDefault="00F21559" w:rsidP="00E455CE">
      <w:pPr>
        <w:adjustRightInd w:val="0"/>
        <w:ind w:left="10"/>
        <w:rPr>
          <w:rFonts w:ascii="Arial" w:hAnsi="Arial" w:cs="Arial"/>
          <w:sz w:val="22"/>
        </w:rPr>
      </w:pPr>
    </w:p>
    <w:p w14:paraId="5B8F3E2F" w14:textId="77777777" w:rsidR="00F21559" w:rsidRPr="00E455CE" w:rsidRDefault="00F21559" w:rsidP="00E455CE">
      <w:pPr>
        <w:adjustRightInd w:val="0"/>
        <w:ind w:left="10"/>
        <w:rPr>
          <w:rFonts w:ascii="Arial" w:hAnsi="Arial" w:cs="Arial"/>
          <w:b/>
          <w:sz w:val="22"/>
        </w:rPr>
      </w:pPr>
      <w:r w:rsidRPr="00E455CE">
        <w:rPr>
          <w:rFonts w:ascii="Arial" w:hAnsi="Arial" w:cs="Arial"/>
          <w:b/>
          <w:sz w:val="22"/>
        </w:rPr>
        <w:t>Control Record Format: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
        <w:gridCol w:w="1538"/>
        <w:gridCol w:w="1882"/>
        <w:gridCol w:w="1018"/>
        <w:gridCol w:w="950"/>
        <w:gridCol w:w="3379"/>
      </w:tblGrid>
      <w:tr w:rsidR="00F21559" w:rsidRPr="00E50078" w14:paraId="5C142279" w14:textId="77777777" w:rsidTr="00F21559">
        <w:tc>
          <w:tcPr>
            <w:tcW w:w="555" w:type="dxa"/>
            <w:tcBorders>
              <w:top w:val="single" w:sz="4" w:space="0" w:color="auto"/>
              <w:left w:val="single" w:sz="4" w:space="0" w:color="auto"/>
              <w:bottom w:val="single" w:sz="4" w:space="0" w:color="auto"/>
              <w:right w:val="single" w:sz="4" w:space="0" w:color="auto"/>
            </w:tcBorders>
          </w:tcPr>
          <w:p w14:paraId="215169DE" w14:textId="77777777" w:rsidR="00F21559" w:rsidRPr="00E455CE" w:rsidRDefault="00F21559" w:rsidP="00F21559">
            <w:pPr>
              <w:numPr>
                <w:ilvl w:val="12"/>
                <w:numId w:val="0"/>
              </w:numPr>
              <w:tabs>
                <w:tab w:val="left" w:pos="360"/>
              </w:tabs>
              <w:adjustRightInd w:val="0"/>
              <w:snapToGrid w:val="0"/>
              <w:rPr>
                <w:rFonts w:ascii="Arial" w:hAnsi="Arial" w:cs="Arial"/>
                <w:b/>
                <w:sz w:val="22"/>
              </w:rPr>
            </w:pPr>
            <w:r w:rsidRPr="00E455CE">
              <w:rPr>
                <w:rFonts w:ascii="Arial" w:hAnsi="Arial" w:cs="Arial"/>
                <w:b/>
                <w:sz w:val="22"/>
              </w:rPr>
              <w:t>Sr. No</w:t>
            </w:r>
          </w:p>
        </w:tc>
        <w:tc>
          <w:tcPr>
            <w:tcW w:w="1538" w:type="dxa"/>
            <w:tcBorders>
              <w:top w:val="single" w:sz="4" w:space="0" w:color="auto"/>
              <w:left w:val="single" w:sz="4" w:space="0" w:color="auto"/>
              <w:bottom w:val="single" w:sz="4" w:space="0" w:color="auto"/>
              <w:right w:val="single" w:sz="4" w:space="0" w:color="auto"/>
            </w:tcBorders>
          </w:tcPr>
          <w:p w14:paraId="4B57267D" w14:textId="77777777" w:rsidR="00F21559" w:rsidRPr="00E455CE" w:rsidRDefault="00F21559" w:rsidP="00F21559">
            <w:pPr>
              <w:numPr>
                <w:ilvl w:val="12"/>
                <w:numId w:val="0"/>
              </w:numPr>
              <w:tabs>
                <w:tab w:val="left" w:pos="360"/>
              </w:tabs>
              <w:adjustRightInd w:val="0"/>
              <w:snapToGrid w:val="0"/>
              <w:rPr>
                <w:rFonts w:ascii="Arial" w:hAnsi="Arial" w:cs="Arial"/>
                <w:b/>
                <w:sz w:val="22"/>
              </w:rPr>
            </w:pPr>
            <w:r w:rsidRPr="00E455CE">
              <w:rPr>
                <w:rFonts w:ascii="Arial" w:hAnsi="Arial" w:cs="Arial"/>
                <w:b/>
                <w:sz w:val="22"/>
              </w:rPr>
              <w:t xml:space="preserve">Field </w:t>
            </w:r>
          </w:p>
        </w:tc>
        <w:tc>
          <w:tcPr>
            <w:tcW w:w="1882" w:type="dxa"/>
            <w:tcBorders>
              <w:top w:val="single" w:sz="4" w:space="0" w:color="auto"/>
              <w:left w:val="single" w:sz="4" w:space="0" w:color="auto"/>
              <w:bottom w:val="single" w:sz="4" w:space="0" w:color="auto"/>
              <w:right w:val="single" w:sz="4" w:space="0" w:color="auto"/>
            </w:tcBorders>
          </w:tcPr>
          <w:p w14:paraId="696C7621" w14:textId="77777777" w:rsidR="00F21559" w:rsidRPr="00E455CE" w:rsidRDefault="00F21559" w:rsidP="00F21559">
            <w:pPr>
              <w:numPr>
                <w:ilvl w:val="12"/>
                <w:numId w:val="0"/>
              </w:numPr>
              <w:tabs>
                <w:tab w:val="left" w:pos="360"/>
              </w:tabs>
              <w:adjustRightInd w:val="0"/>
              <w:snapToGrid w:val="0"/>
              <w:rPr>
                <w:rFonts w:ascii="Arial" w:hAnsi="Arial" w:cs="Arial"/>
                <w:b/>
                <w:sz w:val="22"/>
              </w:rPr>
            </w:pPr>
            <w:r w:rsidRPr="00E455CE">
              <w:rPr>
                <w:rFonts w:ascii="Arial" w:hAnsi="Arial" w:cs="Arial"/>
                <w:b/>
                <w:sz w:val="22"/>
              </w:rPr>
              <w:t>Description</w:t>
            </w:r>
          </w:p>
        </w:tc>
        <w:tc>
          <w:tcPr>
            <w:tcW w:w="1018" w:type="dxa"/>
            <w:tcBorders>
              <w:top w:val="single" w:sz="4" w:space="0" w:color="auto"/>
              <w:left w:val="single" w:sz="4" w:space="0" w:color="auto"/>
              <w:bottom w:val="single" w:sz="4" w:space="0" w:color="auto"/>
              <w:right w:val="single" w:sz="4" w:space="0" w:color="auto"/>
            </w:tcBorders>
          </w:tcPr>
          <w:p w14:paraId="00FCBF56" w14:textId="77777777" w:rsidR="00F21559" w:rsidRPr="00E455CE" w:rsidRDefault="00F21559" w:rsidP="00F21559">
            <w:pPr>
              <w:numPr>
                <w:ilvl w:val="12"/>
                <w:numId w:val="0"/>
              </w:numPr>
              <w:tabs>
                <w:tab w:val="left" w:pos="360"/>
              </w:tabs>
              <w:adjustRightInd w:val="0"/>
              <w:snapToGrid w:val="0"/>
              <w:rPr>
                <w:rFonts w:ascii="Arial" w:hAnsi="Arial" w:cs="Arial"/>
                <w:b/>
                <w:sz w:val="22"/>
              </w:rPr>
            </w:pPr>
            <w:r w:rsidRPr="00E455CE">
              <w:rPr>
                <w:rFonts w:ascii="Arial" w:hAnsi="Arial" w:cs="Arial"/>
                <w:b/>
                <w:sz w:val="22"/>
              </w:rPr>
              <w:t>Data type</w:t>
            </w:r>
          </w:p>
        </w:tc>
        <w:tc>
          <w:tcPr>
            <w:tcW w:w="950" w:type="dxa"/>
            <w:tcBorders>
              <w:top w:val="single" w:sz="4" w:space="0" w:color="auto"/>
              <w:left w:val="single" w:sz="4" w:space="0" w:color="auto"/>
              <w:bottom w:val="single" w:sz="4" w:space="0" w:color="auto"/>
              <w:right w:val="single" w:sz="4" w:space="0" w:color="auto"/>
            </w:tcBorders>
          </w:tcPr>
          <w:p w14:paraId="7B44F691" w14:textId="77777777" w:rsidR="00F21559" w:rsidRPr="00E455CE" w:rsidRDefault="00F21559" w:rsidP="00F21559">
            <w:pPr>
              <w:numPr>
                <w:ilvl w:val="12"/>
                <w:numId w:val="0"/>
              </w:numPr>
              <w:tabs>
                <w:tab w:val="left" w:pos="360"/>
              </w:tabs>
              <w:adjustRightInd w:val="0"/>
              <w:snapToGrid w:val="0"/>
              <w:rPr>
                <w:rFonts w:ascii="Arial" w:hAnsi="Arial" w:cs="Arial"/>
                <w:b/>
                <w:sz w:val="22"/>
              </w:rPr>
            </w:pPr>
            <w:r w:rsidRPr="00E455CE">
              <w:rPr>
                <w:rFonts w:ascii="Arial" w:hAnsi="Arial" w:cs="Arial"/>
                <w:b/>
                <w:sz w:val="22"/>
              </w:rPr>
              <w:t>Length</w:t>
            </w:r>
          </w:p>
        </w:tc>
        <w:tc>
          <w:tcPr>
            <w:tcW w:w="3379" w:type="dxa"/>
            <w:tcBorders>
              <w:top w:val="single" w:sz="4" w:space="0" w:color="auto"/>
              <w:left w:val="single" w:sz="4" w:space="0" w:color="auto"/>
              <w:bottom w:val="single" w:sz="4" w:space="0" w:color="auto"/>
              <w:right w:val="single" w:sz="4" w:space="0" w:color="auto"/>
            </w:tcBorders>
          </w:tcPr>
          <w:p w14:paraId="1FB41EF3" w14:textId="77777777" w:rsidR="00F21559" w:rsidRPr="00E455CE" w:rsidRDefault="00F21559" w:rsidP="00F21559">
            <w:pPr>
              <w:numPr>
                <w:ilvl w:val="12"/>
                <w:numId w:val="0"/>
              </w:numPr>
              <w:tabs>
                <w:tab w:val="left" w:pos="360"/>
              </w:tabs>
              <w:adjustRightInd w:val="0"/>
              <w:snapToGrid w:val="0"/>
              <w:rPr>
                <w:rFonts w:ascii="Arial" w:hAnsi="Arial" w:cs="Arial"/>
                <w:b/>
                <w:sz w:val="22"/>
              </w:rPr>
            </w:pPr>
            <w:r w:rsidRPr="00E455CE">
              <w:rPr>
                <w:rFonts w:ascii="Arial" w:hAnsi="Arial" w:cs="Arial"/>
                <w:b/>
                <w:sz w:val="22"/>
              </w:rPr>
              <w:t>Remarks</w:t>
            </w:r>
          </w:p>
        </w:tc>
      </w:tr>
      <w:tr w:rsidR="00F21559" w:rsidRPr="00E50078" w14:paraId="1557FDB7" w14:textId="77777777" w:rsidTr="00F21559">
        <w:tc>
          <w:tcPr>
            <w:tcW w:w="555" w:type="dxa"/>
            <w:tcBorders>
              <w:top w:val="single" w:sz="4" w:space="0" w:color="auto"/>
              <w:left w:val="single" w:sz="4" w:space="0" w:color="auto"/>
              <w:bottom w:val="single" w:sz="4" w:space="0" w:color="auto"/>
              <w:right w:val="single" w:sz="4" w:space="0" w:color="auto"/>
            </w:tcBorders>
            <w:vAlign w:val="bottom"/>
          </w:tcPr>
          <w:p w14:paraId="0B7B5FC4"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1</w:t>
            </w:r>
          </w:p>
        </w:tc>
        <w:tc>
          <w:tcPr>
            <w:tcW w:w="1538" w:type="dxa"/>
            <w:tcBorders>
              <w:top w:val="single" w:sz="4" w:space="0" w:color="auto"/>
              <w:left w:val="single" w:sz="4" w:space="0" w:color="auto"/>
              <w:bottom w:val="single" w:sz="4" w:space="0" w:color="auto"/>
              <w:right w:val="single" w:sz="4" w:space="0" w:color="auto"/>
            </w:tcBorders>
            <w:vAlign w:val="bottom"/>
          </w:tcPr>
          <w:p w14:paraId="17159395"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Record type </w:t>
            </w:r>
          </w:p>
        </w:tc>
        <w:tc>
          <w:tcPr>
            <w:tcW w:w="1882" w:type="dxa"/>
            <w:tcBorders>
              <w:top w:val="single" w:sz="4" w:space="0" w:color="auto"/>
              <w:left w:val="single" w:sz="4" w:space="0" w:color="auto"/>
              <w:bottom w:val="single" w:sz="4" w:space="0" w:color="auto"/>
              <w:right w:val="single" w:sz="4" w:space="0" w:color="auto"/>
            </w:tcBorders>
            <w:vAlign w:val="bottom"/>
          </w:tcPr>
          <w:p w14:paraId="31CB8981"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Header Record</w:t>
            </w:r>
          </w:p>
        </w:tc>
        <w:tc>
          <w:tcPr>
            <w:tcW w:w="1018" w:type="dxa"/>
            <w:tcBorders>
              <w:top w:val="single" w:sz="4" w:space="0" w:color="auto"/>
              <w:left w:val="single" w:sz="4" w:space="0" w:color="auto"/>
              <w:bottom w:val="single" w:sz="4" w:space="0" w:color="auto"/>
              <w:right w:val="single" w:sz="4" w:space="0" w:color="auto"/>
            </w:tcBorders>
            <w:vAlign w:val="bottom"/>
          </w:tcPr>
          <w:p w14:paraId="6866F38D"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509A5252"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2</w:t>
            </w:r>
          </w:p>
        </w:tc>
        <w:tc>
          <w:tcPr>
            <w:tcW w:w="3379" w:type="dxa"/>
            <w:tcBorders>
              <w:top w:val="single" w:sz="4" w:space="0" w:color="auto"/>
              <w:left w:val="single" w:sz="4" w:space="0" w:color="auto"/>
              <w:bottom w:val="single" w:sz="4" w:space="0" w:color="auto"/>
              <w:right w:val="single" w:sz="4" w:space="0" w:color="auto"/>
            </w:tcBorders>
            <w:vAlign w:val="bottom"/>
          </w:tcPr>
          <w:p w14:paraId="4B54F56C"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Value = 01</w:t>
            </w:r>
          </w:p>
        </w:tc>
      </w:tr>
      <w:tr w:rsidR="00F21559" w:rsidRPr="00E50078" w14:paraId="78AA69A6" w14:textId="77777777" w:rsidTr="00F21559">
        <w:tc>
          <w:tcPr>
            <w:tcW w:w="555" w:type="dxa"/>
            <w:tcBorders>
              <w:top w:val="single" w:sz="4" w:space="0" w:color="auto"/>
              <w:left w:val="single" w:sz="4" w:space="0" w:color="auto"/>
              <w:bottom w:val="single" w:sz="4" w:space="0" w:color="auto"/>
              <w:right w:val="single" w:sz="4" w:space="0" w:color="auto"/>
            </w:tcBorders>
            <w:vAlign w:val="bottom"/>
          </w:tcPr>
          <w:p w14:paraId="6BAD01E9"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2</w:t>
            </w:r>
          </w:p>
        </w:tc>
        <w:tc>
          <w:tcPr>
            <w:tcW w:w="1538" w:type="dxa"/>
            <w:tcBorders>
              <w:top w:val="single" w:sz="4" w:space="0" w:color="auto"/>
              <w:left w:val="single" w:sz="4" w:space="0" w:color="auto"/>
              <w:bottom w:val="single" w:sz="4" w:space="0" w:color="auto"/>
              <w:right w:val="single" w:sz="4" w:space="0" w:color="auto"/>
            </w:tcBorders>
            <w:vAlign w:val="bottom"/>
          </w:tcPr>
          <w:p w14:paraId="672F3CD5"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File Type</w:t>
            </w:r>
          </w:p>
        </w:tc>
        <w:tc>
          <w:tcPr>
            <w:tcW w:w="1882" w:type="dxa"/>
            <w:tcBorders>
              <w:top w:val="single" w:sz="4" w:space="0" w:color="auto"/>
              <w:left w:val="single" w:sz="4" w:space="0" w:color="auto"/>
              <w:bottom w:val="single" w:sz="4" w:space="0" w:color="auto"/>
              <w:right w:val="single" w:sz="4" w:space="0" w:color="auto"/>
            </w:tcBorders>
            <w:vAlign w:val="bottom"/>
          </w:tcPr>
          <w:p w14:paraId="1A3D9484"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File Type</w:t>
            </w:r>
          </w:p>
        </w:tc>
        <w:tc>
          <w:tcPr>
            <w:tcW w:w="1018" w:type="dxa"/>
            <w:tcBorders>
              <w:top w:val="single" w:sz="4" w:space="0" w:color="auto"/>
              <w:left w:val="single" w:sz="4" w:space="0" w:color="auto"/>
              <w:bottom w:val="single" w:sz="4" w:space="0" w:color="auto"/>
              <w:right w:val="single" w:sz="4" w:space="0" w:color="auto"/>
            </w:tcBorders>
            <w:vAlign w:val="bottom"/>
          </w:tcPr>
          <w:p w14:paraId="47775D53"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49441D08"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4</w:t>
            </w:r>
          </w:p>
        </w:tc>
        <w:tc>
          <w:tcPr>
            <w:tcW w:w="3379" w:type="dxa"/>
            <w:tcBorders>
              <w:top w:val="single" w:sz="4" w:space="0" w:color="auto"/>
              <w:left w:val="single" w:sz="4" w:space="0" w:color="auto"/>
              <w:bottom w:val="single" w:sz="4" w:space="0" w:color="auto"/>
              <w:right w:val="single" w:sz="4" w:space="0" w:color="auto"/>
            </w:tcBorders>
            <w:vAlign w:val="bottom"/>
          </w:tcPr>
          <w:p w14:paraId="551A9A9D"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Value = OTR</w:t>
            </w:r>
          </w:p>
        </w:tc>
      </w:tr>
      <w:tr w:rsidR="00F21559" w:rsidRPr="00E50078" w14:paraId="47C50283" w14:textId="77777777" w:rsidTr="00F21559">
        <w:tc>
          <w:tcPr>
            <w:tcW w:w="555" w:type="dxa"/>
            <w:tcBorders>
              <w:top w:val="single" w:sz="4" w:space="0" w:color="auto"/>
              <w:left w:val="single" w:sz="4" w:space="0" w:color="auto"/>
              <w:bottom w:val="single" w:sz="4" w:space="0" w:color="auto"/>
              <w:right w:val="single" w:sz="4" w:space="0" w:color="auto"/>
            </w:tcBorders>
            <w:vAlign w:val="bottom"/>
          </w:tcPr>
          <w:p w14:paraId="3CA405BB"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3</w:t>
            </w:r>
          </w:p>
        </w:tc>
        <w:tc>
          <w:tcPr>
            <w:tcW w:w="1538" w:type="dxa"/>
            <w:tcBorders>
              <w:top w:val="single" w:sz="4" w:space="0" w:color="auto"/>
              <w:left w:val="single" w:sz="4" w:space="0" w:color="auto"/>
              <w:bottom w:val="single" w:sz="4" w:space="0" w:color="auto"/>
              <w:right w:val="single" w:sz="4" w:space="0" w:color="auto"/>
            </w:tcBorders>
            <w:vAlign w:val="bottom"/>
          </w:tcPr>
          <w:p w14:paraId="7B7CBDA8"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Member Type </w:t>
            </w:r>
          </w:p>
        </w:tc>
        <w:tc>
          <w:tcPr>
            <w:tcW w:w="1882" w:type="dxa"/>
            <w:tcBorders>
              <w:top w:val="single" w:sz="4" w:space="0" w:color="auto"/>
              <w:left w:val="single" w:sz="4" w:space="0" w:color="auto"/>
              <w:bottom w:val="single" w:sz="4" w:space="0" w:color="auto"/>
              <w:right w:val="single" w:sz="4" w:space="0" w:color="auto"/>
            </w:tcBorders>
            <w:vAlign w:val="bottom"/>
          </w:tcPr>
          <w:p w14:paraId="7B84D75B"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Member Type </w:t>
            </w:r>
          </w:p>
        </w:tc>
        <w:tc>
          <w:tcPr>
            <w:tcW w:w="1018" w:type="dxa"/>
            <w:tcBorders>
              <w:top w:val="single" w:sz="4" w:space="0" w:color="auto"/>
              <w:left w:val="single" w:sz="4" w:space="0" w:color="auto"/>
              <w:bottom w:val="single" w:sz="4" w:space="0" w:color="auto"/>
              <w:right w:val="single" w:sz="4" w:space="0" w:color="auto"/>
            </w:tcBorders>
            <w:vAlign w:val="bottom"/>
          </w:tcPr>
          <w:p w14:paraId="3246ABAE"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5C350228"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1</w:t>
            </w:r>
          </w:p>
        </w:tc>
        <w:tc>
          <w:tcPr>
            <w:tcW w:w="3379" w:type="dxa"/>
            <w:tcBorders>
              <w:top w:val="single" w:sz="4" w:space="0" w:color="auto"/>
              <w:left w:val="single" w:sz="4" w:space="0" w:color="auto"/>
              <w:bottom w:val="single" w:sz="4" w:space="0" w:color="auto"/>
              <w:right w:val="single" w:sz="4" w:space="0" w:color="auto"/>
            </w:tcBorders>
            <w:vAlign w:val="bottom"/>
          </w:tcPr>
          <w:p w14:paraId="78A0B176"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Member Type ( Value = M)</w:t>
            </w:r>
          </w:p>
        </w:tc>
      </w:tr>
      <w:tr w:rsidR="00F21559" w:rsidRPr="00E50078" w14:paraId="243E204C" w14:textId="77777777" w:rsidTr="00F21559">
        <w:tc>
          <w:tcPr>
            <w:tcW w:w="555" w:type="dxa"/>
            <w:tcBorders>
              <w:top w:val="single" w:sz="4" w:space="0" w:color="auto"/>
              <w:left w:val="single" w:sz="4" w:space="0" w:color="auto"/>
              <w:bottom w:val="single" w:sz="4" w:space="0" w:color="auto"/>
              <w:right w:val="single" w:sz="4" w:space="0" w:color="auto"/>
            </w:tcBorders>
            <w:vAlign w:val="bottom"/>
          </w:tcPr>
          <w:p w14:paraId="6BFE4529"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4</w:t>
            </w:r>
          </w:p>
        </w:tc>
        <w:tc>
          <w:tcPr>
            <w:tcW w:w="1538" w:type="dxa"/>
            <w:tcBorders>
              <w:top w:val="single" w:sz="4" w:space="0" w:color="auto"/>
              <w:left w:val="single" w:sz="4" w:space="0" w:color="auto"/>
              <w:bottom w:val="single" w:sz="4" w:space="0" w:color="auto"/>
              <w:right w:val="single" w:sz="4" w:space="0" w:color="auto"/>
            </w:tcBorders>
            <w:vAlign w:val="bottom"/>
          </w:tcPr>
          <w:p w14:paraId="14B0337A"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Member Code</w:t>
            </w:r>
          </w:p>
        </w:tc>
        <w:tc>
          <w:tcPr>
            <w:tcW w:w="1882" w:type="dxa"/>
            <w:tcBorders>
              <w:top w:val="single" w:sz="4" w:space="0" w:color="auto"/>
              <w:left w:val="single" w:sz="4" w:space="0" w:color="auto"/>
              <w:bottom w:val="single" w:sz="4" w:space="0" w:color="auto"/>
              <w:right w:val="single" w:sz="4" w:space="0" w:color="auto"/>
            </w:tcBorders>
            <w:vAlign w:val="bottom"/>
          </w:tcPr>
          <w:p w14:paraId="46B39348"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Member Code</w:t>
            </w:r>
          </w:p>
        </w:tc>
        <w:tc>
          <w:tcPr>
            <w:tcW w:w="1018" w:type="dxa"/>
            <w:tcBorders>
              <w:top w:val="single" w:sz="4" w:space="0" w:color="auto"/>
              <w:left w:val="single" w:sz="4" w:space="0" w:color="auto"/>
              <w:bottom w:val="single" w:sz="4" w:space="0" w:color="auto"/>
              <w:right w:val="single" w:sz="4" w:space="0" w:color="auto"/>
            </w:tcBorders>
            <w:vAlign w:val="bottom"/>
          </w:tcPr>
          <w:p w14:paraId="72260154"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370DDAFE"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5</w:t>
            </w:r>
          </w:p>
        </w:tc>
        <w:tc>
          <w:tcPr>
            <w:tcW w:w="3379" w:type="dxa"/>
            <w:tcBorders>
              <w:top w:val="single" w:sz="4" w:space="0" w:color="auto"/>
              <w:left w:val="single" w:sz="4" w:space="0" w:color="auto"/>
              <w:bottom w:val="single" w:sz="4" w:space="0" w:color="auto"/>
              <w:right w:val="single" w:sz="4" w:space="0" w:color="auto"/>
            </w:tcBorders>
            <w:vAlign w:val="bottom"/>
          </w:tcPr>
          <w:p w14:paraId="29971645"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Member code for which file generated/received  (Value = TM Code)</w:t>
            </w:r>
          </w:p>
        </w:tc>
      </w:tr>
      <w:tr w:rsidR="00F21559" w:rsidRPr="00E50078" w14:paraId="7FD4952B" w14:textId="77777777" w:rsidTr="00F21559">
        <w:tc>
          <w:tcPr>
            <w:tcW w:w="555" w:type="dxa"/>
            <w:tcBorders>
              <w:top w:val="single" w:sz="4" w:space="0" w:color="auto"/>
              <w:left w:val="single" w:sz="4" w:space="0" w:color="auto"/>
              <w:bottom w:val="single" w:sz="4" w:space="0" w:color="auto"/>
              <w:right w:val="single" w:sz="4" w:space="0" w:color="auto"/>
            </w:tcBorders>
            <w:vAlign w:val="bottom"/>
          </w:tcPr>
          <w:p w14:paraId="7E69C52B"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5</w:t>
            </w:r>
          </w:p>
        </w:tc>
        <w:tc>
          <w:tcPr>
            <w:tcW w:w="1538" w:type="dxa"/>
            <w:tcBorders>
              <w:top w:val="single" w:sz="4" w:space="0" w:color="auto"/>
              <w:left w:val="single" w:sz="4" w:space="0" w:color="auto"/>
              <w:bottom w:val="single" w:sz="4" w:space="0" w:color="auto"/>
              <w:right w:val="single" w:sz="4" w:space="0" w:color="auto"/>
            </w:tcBorders>
            <w:vAlign w:val="bottom"/>
          </w:tcPr>
          <w:p w14:paraId="3ABE005A"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Batch Date</w:t>
            </w:r>
          </w:p>
        </w:tc>
        <w:tc>
          <w:tcPr>
            <w:tcW w:w="1882" w:type="dxa"/>
            <w:tcBorders>
              <w:top w:val="single" w:sz="4" w:space="0" w:color="auto"/>
              <w:left w:val="single" w:sz="4" w:space="0" w:color="auto"/>
              <w:bottom w:val="single" w:sz="4" w:space="0" w:color="auto"/>
              <w:right w:val="single" w:sz="4" w:space="0" w:color="auto"/>
            </w:tcBorders>
            <w:vAlign w:val="bottom"/>
          </w:tcPr>
          <w:p w14:paraId="26204EBE"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Format : YYYYMMDD</w:t>
            </w:r>
          </w:p>
        </w:tc>
        <w:tc>
          <w:tcPr>
            <w:tcW w:w="1018" w:type="dxa"/>
            <w:tcBorders>
              <w:top w:val="single" w:sz="4" w:space="0" w:color="auto"/>
              <w:left w:val="single" w:sz="4" w:space="0" w:color="auto"/>
              <w:bottom w:val="single" w:sz="4" w:space="0" w:color="auto"/>
              <w:right w:val="single" w:sz="4" w:space="0" w:color="auto"/>
            </w:tcBorders>
            <w:vAlign w:val="bottom"/>
          </w:tcPr>
          <w:p w14:paraId="4079A4E4"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CHAR </w:t>
            </w:r>
          </w:p>
        </w:tc>
        <w:tc>
          <w:tcPr>
            <w:tcW w:w="950" w:type="dxa"/>
            <w:tcBorders>
              <w:top w:val="single" w:sz="4" w:space="0" w:color="auto"/>
              <w:left w:val="single" w:sz="4" w:space="0" w:color="auto"/>
              <w:bottom w:val="single" w:sz="4" w:space="0" w:color="auto"/>
              <w:right w:val="single" w:sz="4" w:space="0" w:color="auto"/>
            </w:tcBorders>
            <w:vAlign w:val="bottom"/>
          </w:tcPr>
          <w:p w14:paraId="15B79ED0"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8</w:t>
            </w:r>
          </w:p>
        </w:tc>
        <w:tc>
          <w:tcPr>
            <w:tcW w:w="3379" w:type="dxa"/>
            <w:tcBorders>
              <w:top w:val="single" w:sz="4" w:space="0" w:color="auto"/>
              <w:left w:val="single" w:sz="4" w:space="0" w:color="auto"/>
              <w:bottom w:val="single" w:sz="4" w:space="0" w:color="auto"/>
              <w:right w:val="single" w:sz="4" w:space="0" w:color="auto"/>
            </w:tcBorders>
            <w:vAlign w:val="bottom"/>
          </w:tcPr>
          <w:p w14:paraId="40545F30"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Should be same as that in the file name</w:t>
            </w:r>
          </w:p>
        </w:tc>
      </w:tr>
      <w:tr w:rsidR="00F21559" w:rsidRPr="00E50078" w14:paraId="7B366CF7" w14:textId="77777777" w:rsidTr="00F21559">
        <w:tc>
          <w:tcPr>
            <w:tcW w:w="555" w:type="dxa"/>
            <w:tcBorders>
              <w:top w:val="single" w:sz="4" w:space="0" w:color="auto"/>
              <w:left w:val="single" w:sz="4" w:space="0" w:color="auto"/>
              <w:bottom w:val="single" w:sz="4" w:space="0" w:color="auto"/>
              <w:right w:val="single" w:sz="4" w:space="0" w:color="auto"/>
            </w:tcBorders>
            <w:vAlign w:val="bottom"/>
          </w:tcPr>
          <w:p w14:paraId="196B7F92"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6</w:t>
            </w:r>
          </w:p>
        </w:tc>
        <w:tc>
          <w:tcPr>
            <w:tcW w:w="1538" w:type="dxa"/>
            <w:tcBorders>
              <w:top w:val="single" w:sz="4" w:space="0" w:color="auto"/>
              <w:left w:val="single" w:sz="4" w:space="0" w:color="auto"/>
              <w:bottom w:val="single" w:sz="4" w:space="0" w:color="auto"/>
              <w:right w:val="single" w:sz="4" w:space="0" w:color="auto"/>
            </w:tcBorders>
            <w:vAlign w:val="bottom"/>
          </w:tcPr>
          <w:p w14:paraId="4C09BBB6"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Batch number</w:t>
            </w:r>
          </w:p>
        </w:tc>
        <w:tc>
          <w:tcPr>
            <w:tcW w:w="1882" w:type="dxa"/>
            <w:tcBorders>
              <w:top w:val="single" w:sz="4" w:space="0" w:color="auto"/>
              <w:left w:val="single" w:sz="4" w:space="0" w:color="auto"/>
              <w:bottom w:val="single" w:sz="4" w:space="0" w:color="auto"/>
              <w:right w:val="single" w:sz="4" w:space="0" w:color="auto"/>
            </w:tcBorders>
            <w:vAlign w:val="bottom"/>
          </w:tcPr>
          <w:p w14:paraId="2C730D62"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The batch number of the file sent</w:t>
            </w:r>
          </w:p>
        </w:tc>
        <w:tc>
          <w:tcPr>
            <w:tcW w:w="1018" w:type="dxa"/>
            <w:tcBorders>
              <w:top w:val="single" w:sz="4" w:space="0" w:color="auto"/>
              <w:left w:val="single" w:sz="4" w:space="0" w:color="auto"/>
              <w:bottom w:val="single" w:sz="4" w:space="0" w:color="auto"/>
              <w:right w:val="single" w:sz="4" w:space="0" w:color="auto"/>
            </w:tcBorders>
            <w:vAlign w:val="bottom"/>
          </w:tcPr>
          <w:p w14:paraId="54D54164"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Number</w:t>
            </w:r>
          </w:p>
        </w:tc>
        <w:tc>
          <w:tcPr>
            <w:tcW w:w="950" w:type="dxa"/>
            <w:tcBorders>
              <w:top w:val="single" w:sz="4" w:space="0" w:color="auto"/>
              <w:left w:val="single" w:sz="4" w:space="0" w:color="auto"/>
              <w:bottom w:val="single" w:sz="4" w:space="0" w:color="auto"/>
              <w:right w:val="single" w:sz="4" w:space="0" w:color="auto"/>
            </w:tcBorders>
            <w:vAlign w:val="bottom"/>
          </w:tcPr>
          <w:p w14:paraId="143A7C89"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2</w:t>
            </w:r>
          </w:p>
        </w:tc>
        <w:tc>
          <w:tcPr>
            <w:tcW w:w="3379" w:type="dxa"/>
            <w:tcBorders>
              <w:top w:val="single" w:sz="4" w:space="0" w:color="auto"/>
              <w:left w:val="single" w:sz="4" w:space="0" w:color="auto"/>
              <w:bottom w:val="single" w:sz="4" w:space="0" w:color="auto"/>
              <w:right w:val="single" w:sz="4" w:space="0" w:color="auto"/>
            </w:tcBorders>
            <w:vAlign w:val="bottom"/>
          </w:tcPr>
          <w:p w14:paraId="22C85A21"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Should be same as that in the file name</w:t>
            </w:r>
          </w:p>
        </w:tc>
      </w:tr>
      <w:tr w:rsidR="00F21559" w:rsidRPr="00E50078" w14:paraId="7A7D0A5F" w14:textId="77777777" w:rsidTr="00F21559">
        <w:tc>
          <w:tcPr>
            <w:tcW w:w="555" w:type="dxa"/>
            <w:tcBorders>
              <w:top w:val="single" w:sz="4" w:space="0" w:color="auto"/>
              <w:left w:val="single" w:sz="4" w:space="0" w:color="auto"/>
              <w:bottom w:val="single" w:sz="4" w:space="0" w:color="auto"/>
              <w:right w:val="single" w:sz="4" w:space="0" w:color="auto"/>
            </w:tcBorders>
            <w:vAlign w:val="bottom"/>
          </w:tcPr>
          <w:p w14:paraId="71FF3CC8"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7</w:t>
            </w:r>
          </w:p>
        </w:tc>
        <w:tc>
          <w:tcPr>
            <w:tcW w:w="1538" w:type="dxa"/>
            <w:tcBorders>
              <w:top w:val="single" w:sz="4" w:space="0" w:color="auto"/>
              <w:left w:val="single" w:sz="4" w:space="0" w:color="auto"/>
              <w:bottom w:val="single" w:sz="4" w:space="0" w:color="auto"/>
              <w:right w:val="single" w:sz="4" w:space="0" w:color="auto"/>
            </w:tcBorders>
            <w:vAlign w:val="bottom"/>
          </w:tcPr>
          <w:p w14:paraId="67CBCB00"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Number of records</w:t>
            </w:r>
          </w:p>
        </w:tc>
        <w:tc>
          <w:tcPr>
            <w:tcW w:w="1882" w:type="dxa"/>
            <w:tcBorders>
              <w:top w:val="single" w:sz="4" w:space="0" w:color="auto"/>
              <w:left w:val="single" w:sz="4" w:space="0" w:color="auto"/>
              <w:bottom w:val="single" w:sz="4" w:space="0" w:color="auto"/>
              <w:right w:val="single" w:sz="4" w:space="0" w:color="auto"/>
            </w:tcBorders>
            <w:vAlign w:val="bottom"/>
          </w:tcPr>
          <w:p w14:paraId="1037B311"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Total number of records in the file</w:t>
            </w:r>
          </w:p>
        </w:tc>
        <w:tc>
          <w:tcPr>
            <w:tcW w:w="1018" w:type="dxa"/>
            <w:tcBorders>
              <w:top w:val="single" w:sz="4" w:space="0" w:color="auto"/>
              <w:left w:val="single" w:sz="4" w:space="0" w:color="auto"/>
              <w:bottom w:val="single" w:sz="4" w:space="0" w:color="auto"/>
              <w:right w:val="single" w:sz="4" w:space="0" w:color="auto"/>
            </w:tcBorders>
            <w:vAlign w:val="bottom"/>
          </w:tcPr>
          <w:p w14:paraId="43DD5483"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Number</w:t>
            </w:r>
          </w:p>
        </w:tc>
        <w:tc>
          <w:tcPr>
            <w:tcW w:w="950" w:type="dxa"/>
            <w:tcBorders>
              <w:top w:val="single" w:sz="4" w:space="0" w:color="auto"/>
              <w:left w:val="single" w:sz="4" w:space="0" w:color="auto"/>
              <w:bottom w:val="single" w:sz="4" w:space="0" w:color="auto"/>
              <w:right w:val="single" w:sz="4" w:space="0" w:color="auto"/>
            </w:tcBorders>
            <w:vAlign w:val="bottom"/>
          </w:tcPr>
          <w:p w14:paraId="1D000E6B"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7</w:t>
            </w:r>
          </w:p>
        </w:tc>
        <w:tc>
          <w:tcPr>
            <w:tcW w:w="3379" w:type="dxa"/>
            <w:tcBorders>
              <w:top w:val="single" w:sz="4" w:space="0" w:color="auto"/>
              <w:left w:val="single" w:sz="4" w:space="0" w:color="auto"/>
              <w:bottom w:val="single" w:sz="4" w:space="0" w:color="auto"/>
              <w:right w:val="single" w:sz="4" w:space="0" w:color="auto"/>
            </w:tcBorders>
            <w:vAlign w:val="bottom"/>
          </w:tcPr>
          <w:p w14:paraId="2635D6C5"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Should be equal to the number of detailed records</w:t>
            </w:r>
          </w:p>
        </w:tc>
      </w:tr>
    </w:tbl>
    <w:p w14:paraId="2A03D14E"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ab/>
      </w:r>
    </w:p>
    <w:p w14:paraId="6F815B4D" w14:textId="77777777" w:rsidR="00F21559" w:rsidRPr="00E455CE" w:rsidRDefault="00F21559" w:rsidP="00F21559">
      <w:pPr>
        <w:numPr>
          <w:ilvl w:val="12"/>
          <w:numId w:val="0"/>
        </w:numPr>
        <w:tabs>
          <w:tab w:val="left" w:pos="360"/>
        </w:tabs>
        <w:adjustRightInd w:val="0"/>
        <w:snapToGrid w:val="0"/>
        <w:rPr>
          <w:rFonts w:ascii="Arial" w:hAnsi="Arial" w:cs="Arial"/>
          <w:b/>
          <w:sz w:val="22"/>
        </w:rPr>
      </w:pPr>
      <w:r w:rsidRPr="00E455CE">
        <w:rPr>
          <w:rFonts w:ascii="Arial" w:hAnsi="Arial" w:cs="Arial"/>
          <w:b/>
          <w:sz w:val="22"/>
        </w:rPr>
        <w:t>Detail Record Format: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1607"/>
        <w:gridCol w:w="1833"/>
        <w:gridCol w:w="1002"/>
        <w:gridCol w:w="850"/>
        <w:gridCol w:w="3402"/>
      </w:tblGrid>
      <w:tr w:rsidR="00F21559" w:rsidRPr="00E50078" w14:paraId="3CDB1597" w14:textId="77777777" w:rsidTr="00F21559">
        <w:tc>
          <w:tcPr>
            <w:tcW w:w="628" w:type="dxa"/>
            <w:tcBorders>
              <w:top w:val="single" w:sz="4" w:space="0" w:color="auto"/>
              <w:left w:val="single" w:sz="4" w:space="0" w:color="auto"/>
              <w:bottom w:val="single" w:sz="4" w:space="0" w:color="auto"/>
              <w:right w:val="single" w:sz="4" w:space="0" w:color="auto"/>
            </w:tcBorders>
          </w:tcPr>
          <w:p w14:paraId="50987B21" w14:textId="77777777" w:rsidR="00F21559" w:rsidRPr="00E455CE" w:rsidRDefault="00F21559" w:rsidP="00F21559">
            <w:pPr>
              <w:numPr>
                <w:ilvl w:val="12"/>
                <w:numId w:val="0"/>
              </w:numPr>
              <w:tabs>
                <w:tab w:val="left" w:pos="360"/>
              </w:tabs>
              <w:adjustRightInd w:val="0"/>
              <w:snapToGrid w:val="0"/>
              <w:rPr>
                <w:rFonts w:ascii="Arial" w:hAnsi="Arial" w:cs="Arial"/>
                <w:b/>
                <w:sz w:val="22"/>
              </w:rPr>
            </w:pPr>
            <w:r w:rsidRPr="00E455CE">
              <w:rPr>
                <w:rFonts w:ascii="Arial" w:hAnsi="Arial" w:cs="Arial"/>
                <w:b/>
                <w:sz w:val="22"/>
              </w:rPr>
              <w:t>Sr. No</w:t>
            </w:r>
          </w:p>
        </w:tc>
        <w:tc>
          <w:tcPr>
            <w:tcW w:w="1607" w:type="dxa"/>
            <w:tcBorders>
              <w:top w:val="single" w:sz="4" w:space="0" w:color="auto"/>
              <w:left w:val="single" w:sz="4" w:space="0" w:color="auto"/>
              <w:bottom w:val="single" w:sz="4" w:space="0" w:color="auto"/>
              <w:right w:val="single" w:sz="4" w:space="0" w:color="auto"/>
            </w:tcBorders>
          </w:tcPr>
          <w:p w14:paraId="04B87908" w14:textId="77777777" w:rsidR="00F21559" w:rsidRPr="00E455CE" w:rsidRDefault="00F21559" w:rsidP="00F21559">
            <w:pPr>
              <w:numPr>
                <w:ilvl w:val="12"/>
                <w:numId w:val="0"/>
              </w:numPr>
              <w:tabs>
                <w:tab w:val="left" w:pos="360"/>
              </w:tabs>
              <w:adjustRightInd w:val="0"/>
              <w:snapToGrid w:val="0"/>
              <w:rPr>
                <w:rFonts w:ascii="Arial" w:hAnsi="Arial" w:cs="Arial"/>
                <w:b/>
                <w:sz w:val="22"/>
              </w:rPr>
            </w:pPr>
            <w:r w:rsidRPr="00E455CE">
              <w:rPr>
                <w:rFonts w:ascii="Arial" w:hAnsi="Arial" w:cs="Arial"/>
                <w:b/>
                <w:sz w:val="22"/>
              </w:rPr>
              <w:t xml:space="preserve">Field </w:t>
            </w:r>
          </w:p>
        </w:tc>
        <w:tc>
          <w:tcPr>
            <w:tcW w:w="1833" w:type="dxa"/>
            <w:tcBorders>
              <w:top w:val="single" w:sz="4" w:space="0" w:color="auto"/>
              <w:left w:val="single" w:sz="4" w:space="0" w:color="auto"/>
              <w:bottom w:val="single" w:sz="4" w:space="0" w:color="auto"/>
              <w:right w:val="single" w:sz="4" w:space="0" w:color="auto"/>
            </w:tcBorders>
          </w:tcPr>
          <w:p w14:paraId="3407EBCB" w14:textId="77777777" w:rsidR="00F21559" w:rsidRPr="00E455CE" w:rsidRDefault="00F21559" w:rsidP="00F21559">
            <w:pPr>
              <w:numPr>
                <w:ilvl w:val="12"/>
                <w:numId w:val="0"/>
              </w:numPr>
              <w:tabs>
                <w:tab w:val="left" w:pos="360"/>
              </w:tabs>
              <w:adjustRightInd w:val="0"/>
              <w:snapToGrid w:val="0"/>
              <w:rPr>
                <w:rFonts w:ascii="Arial" w:hAnsi="Arial" w:cs="Arial"/>
                <w:b/>
                <w:sz w:val="22"/>
              </w:rPr>
            </w:pPr>
            <w:r w:rsidRPr="00E455CE">
              <w:rPr>
                <w:rFonts w:ascii="Arial" w:hAnsi="Arial" w:cs="Arial"/>
                <w:b/>
                <w:sz w:val="22"/>
              </w:rPr>
              <w:t>Description</w:t>
            </w:r>
          </w:p>
        </w:tc>
        <w:tc>
          <w:tcPr>
            <w:tcW w:w="1002" w:type="dxa"/>
            <w:tcBorders>
              <w:top w:val="single" w:sz="4" w:space="0" w:color="auto"/>
              <w:left w:val="single" w:sz="4" w:space="0" w:color="auto"/>
              <w:bottom w:val="single" w:sz="4" w:space="0" w:color="auto"/>
              <w:right w:val="single" w:sz="4" w:space="0" w:color="auto"/>
            </w:tcBorders>
          </w:tcPr>
          <w:p w14:paraId="2EED93F4" w14:textId="77777777" w:rsidR="00F21559" w:rsidRPr="00E455CE" w:rsidRDefault="00F21559" w:rsidP="00F21559">
            <w:pPr>
              <w:numPr>
                <w:ilvl w:val="12"/>
                <w:numId w:val="0"/>
              </w:numPr>
              <w:tabs>
                <w:tab w:val="left" w:pos="360"/>
              </w:tabs>
              <w:adjustRightInd w:val="0"/>
              <w:snapToGrid w:val="0"/>
              <w:rPr>
                <w:rFonts w:ascii="Arial" w:hAnsi="Arial" w:cs="Arial"/>
                <w:b/>
                <w:sz w:val="22"/>
              </w:rPr>
            </w:pPr>
            <w:r w:rsidRPr="00E455CE">
              <w:rPr>
                <w:rFonts w:ascii="Arial" w:hAnsi="Arial" w:cs="Arial"/>
                <w:b/>
                <w:sz w:val="22"/>
              </w:rPr>
              <w:t>Data type</w:t>
            </w:r>
          </w:p>
        </w:tc>
        <w:tc>
          <w:tcPr>
            <w:tcW w:w="850" w:type="dxa"/>
            <w:tcBorders>
              <w:top w:val="single" w:sz="4" w:space="0" w:color="auto"/>
              <w:left w:val="single" w:sz="4" w:space="0" w:color="auto"/>
              <w:bottom w:val="single" w:sz="4" w:space="0" w:color="auto"/>
              <w:right w:val="single" w:sz="4" w:space="0" w:color="auto"/>
            </w:tcBorders>
          </w:tcPr>
          <w:p w14:paraId="6B51BCDF" w14:textId="77777777" w:rsidR="00F21559" w:rsidRPr="00E455CE" w:rsidRDefault="00F21559" w:rsidP="00F21559">
            <w:pPr>
              <w:numPr>
                <w:ilvl w:val="12"/>
                <w:numId w:val="0"/>
              </w:numPr>
              <w:tabs>
                <w:tab w:val="left" w:pos="360"/>
              </w:tabs>
              <w:adjustRightInd w:val="0"/>
              <w:snapToGrid w:val="0"/>
              <w:rPr>
                <w:rFonts w:ascii="Arial" w:hAnsi="Arial" w:cs="Arial"/>
                <w:b/>
                <w:sz w:val="22"/>
              </w:rPr>
            </w:pPr>
            <w:r w:rsidRPr="00E455CE">
              <w:rPr>
                <w:rFonts w:ascii="Arial" w:hAnsi="Arial" w:cs="Arial"/>
                <w:b/>
                <w:sz w:val="22"/>
              </w:rPr>
              <w:t>Length</w:t>
            </w:r>
          </w:p>
        </w:tc>
        <w:tc>
          <w:tcPr>
            <w:tcW w:w="3402" w:type="dxa"/>
            <w:tcBorders>
              <w:top w:val="single" w:sz="4" w:space="0" w:color="auto"/>
              <w:left w:val="single" w:sz="4" w:space="0" w:color="auto"/>
              <w:bottom w:val="single" w:sz="4" w:space="0" w:color="auto"/>
              <w:right w:val="single" w:sz="4" w:space="0" w:color="auto"/>
            </w:tcBorders>
          </w:tcPr>
          <w:p w14:paraId="39C7B0EC" w14:textId="77777777" w:rsidR="00F21559" w:rsidRPr="00E455CE" w:rsidRDefault="00F21559" w:rsidP="00F21559">
            <w:pPr>
              <w:numPr>
                <w:ilvl w:val="12"/>
                <w:numId w:val="0"/>
              </w:numPr>
              <w:tabs>
                <w:tab w:val="left" w:pos="360"/>
              </w:tabs>
              <w:adjustRightInd w:val="0"/>
              <w:snapToGrid w:val="0"/>
              <w:rPr>
                <w:rFonts w:ascii="Arial" w:hAnsi="Arial" w:cs="Arial"/>
                <w:b/>
                <w:sz w:val="22"/>
              </w:rPr>
            </w:pPr>
            <w:r w:rsidRPr="00E455CE">
              <w:rPr>
                <w:rFonts w:ascii="Arial" w:hAnsi="Arial" w:cs="Arial"/>
                <w:b/>
                <w:sz w:val="22"/>
              </w:rPr>
              <w:t>Remarks</w:t>
            </w:r>
          </w:p>
        </w:tc>
      </w:tr>
      <w:tr w:rsidR="00F21559" w:rsidRPr="00E50078" w14:paraId="6EEEABFE" w14:textId="77777777" w:rsidTr="00F21559">
        <w:tc>
          <w:tcPr>
            <w:tcW w:w="628" w:type="dxa"/>
            <w:tcBorders>
              <w:top w:val="single" w:sz="4" w:space="0" w:color="auto"/>
              <w:left w:val="single" w:sz="4" w:space="0" w:color="auto"/>
              <w:bottom w:val="single" w:sz="4" w:space="0" w:color="auto"/>
              <w:right w:val="single" w:sz="4" w:space="0" w:color="auto"/>
            </w:tcBorders>
            <w:vAlign w:val="bottom"/>
          </w:tcPr>
          <w:p w14:paraId="3BD8231D"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1</w:t>
            </w:r>
          </w:p>
        </w:tc>
        <w:tc>
          <w:tcPr>
            <w:tcW w:w="1607" w:type="dxa"/>
            <w:tcBorders>
              <w:top w:val="single" w:sz="4" w:space="0" w:color="auto"/>
              <w:left w:val="single" w:sz="4" w:space="0" w:color="auto"/>
              <w:bottom w:val="single" w:sz="4" w:space="0" w:color="auto"/>
              <w:right w:val="single" w:sz="4" w:space="0" w:color="auto"/>
            </w:tcBorders>
            <w:vAlign w:val="bottom"/>
          </w:tcPr>
          <w:p w14:paraId="6DC7E088"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Record type </w:t>
            </w:r>
          </w:p>
        </w:tc>
        <w:tc>
          <w:tcPr>
            <w:tcW w:w="1833" w:type="dxa"/>
            <w:tcBorders>
              <w:top w:val="single" w:sz="4" w:space="0" w:color="auto"/>
              <w:left w:val="single" w:sz="4" w:space="0" w:color="auto"/>
              <w:bottom w:val="single" w:sz="4" w:space="0" w:color="auto"/>
              <w:right w:val="single" w:sz="4" w:space="0" w:color="auto"/>
            </w:tcBorders>
            <w:vAlign w:val="bottom"/>
          </w:tcPr>
          <w:p w14:paraId="27FDA8CF"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Detailed record</w:t>
            </w:r>
          </w:p>
        </w:tc>
        <w:tc>
          <w:tcPr>
            <w:tcW w:w="1002" w:type="dxa"/>
            <w:tcBorders>
              <w:top w:val="single" w:sz="4" w:space="0" w:color="auto"/>
              <w:left w:val="single" w:sz="4" w:space="0" w:color="auto"/>
              <w:bottom w:val="single" w:sz="4" w:space="0" w:color="auto"/>
              <w:right w:val="single" w:sz="4" w:space="0" w:color="auto"/>
            </w:tcBorders>
            <w:vAlign w:val="bottom"/>
          </w:tcPr>
          <w:p w14:paraId="4941DA26"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7E5AD28C"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2</w:t>
            </w:r>
          </w:p>
        </w:tc>
        <w:tc>
          <w:tcPr>
            <w:tcW w:w="3402" w:type="dxa"/>
            <w:tcBorders>
              <w:top w:val="single" w:sz="4" w:space="0" w:color="auto"/>
              <w:left w:val="single" w:sz="4" w:space="0" w:color="auto"/>
              <w:bottom w:val="single" w:sz="4" w:space="0" w:color="auto"/>
              <w:right w:val="single" w:sz="4" w:space="0" w:color="auto"/>
            </w:tcBorders>
            <w:vAlign w:val="bottom"/>
          </w:tcPr>
          <w:p w14:paraId="7D4C3087"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Value – 10 for OTR Allocation Record.</w:t>
            </w:r>
          </w:p>
        </w:tc>
      </w:tr>
      <w:tr w:rsidR="00F21559" w:rsidRPr="00E50078" w14:paraId="02F46EDF" w14:textId="77777777" w:rsidTr="00F21559">
        <w:tc>
          <w:tcPr>
            <w:tcW w:w="628" w:type="dxa"/>
            <w:tcBorders>
              <w:top w:val="single" w:sz="4" w:space="0" w:color="auto"/>
              <w:left w:val="single" w:sz="4" w:space="0" w:color="auto"/>
              <w:bottom w:val="single" w:sz="4" w:space="0" w:color="auto"/>
              <w:right w:val="single" w:sz="4" w:space="0" w:color="auto"/>
            </w:tcBorders>
            <w:vAlign w:val="bottom"/>
          </w:tcPr>
          <w:p w14:paraId="55492057"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2</w:t>
            </w:r>
          </w:p>
        </w:tc>
        <w:tc>
          <w:tcPr>
            <w:tcW w:w="1607" w:type="dxa"/>
            <w:tcBorders>
              <w:top w:val="single" w:sz="4" w:space="0" w:color="auto"/>
              <w:left w:val="single" w:sz="4" w:space="0" w:color="auto"/>
              <w:bottom w:val="single" w:sz="4" w:space="0" w:color="auto"/>
              <w:right w:val="single" w:sz="4" w:space="0" w:color="auto"/>
            </w:tcBorders>
            <w:vAlign w:val="bottom"/>
          </w:tcPr>
          <w:p w14:paraId="716A8730"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Buy/Sell flag</w:t>
            </w:r>
          </w:p>
        </w:tc>
        <w:tc>
          <w:tcPr>
            <w:tcW w:w="1833" w:type="dxa"/>
            <w:tcBorders>
              <w:top w:val="single" w:sz="4" w:space="0" w:color="auto"/>
              <w:left w:val="single" w:sz="4" w:space="0" w:color="auto"/>
              <w:bottom w:val="single" w:sz="4" w:space="0" w:color="auto"/>
              <w:right w:val="single" w:sz="4" w:space="0" w:color="auto"/>
            </w:tcBorders>
            <w:vAlign w:val="bottom"/>
          </w:tcPr>
          <w:p w14:paraId="1ED1379F"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Buy/Sell order</w:t>
            </w:r>
          </w:p>
        </w:tc>
        <w:tc>
          <w:tcPr>
            <w:tcW w:w="1002" w:type="dxa"/>
            <w:tcBorders>
              <w:top w:val="single" w:sz="4" w:space="0" w:color="auto"/>
              <w:left w:val="single" w:sz="4" w:space="0" w:color="auto"/>
              <w:bottom w:val="single" w:sz="4" w:space="0" w:color="auto"/>
              <w:right w:val="single" w:sz="4" w:space="0" w:color="auto"/>
            </w:tcBorders>
            <w:vAlign w:val="bottom"/>
          </w:tcPr>
          <w:p w14:paraId="5B4F99EA"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17D086F8"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1</w:t>
            </w:r>
          </w:p>
        </w:tc>
        <w:tc>
          <w:tcPr>
            <w:tcW w:w="3402" w:type="dxa"/>
            <w:tcBorders>
              <w:top w:val="single" w:sz="4" w:space="0" w:color="auto"/>
              <w:left w:val="single" w:sz="4" w:space="0" w:color="auto"/>
              <w:bottom w:val="single" w:sz="4" w:space="0" w:color="auto"/>
              <w:right w:val="single" w:sz="4" w:space="0" w:color="auto"/>
            </w:tcBorders>
            <w:vAlign w:val="bottom"/>
          </w:tcPr>
          <w:p w14:paraId="35D68D38"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Value B – Buy side , S – sell side</w:t>
            </w:r>
          </w:p>
        </w:tc>
      </w:tr>
      <w:tr w:rsidR="00F21559" w:rsidRPr="00E50078" w14:paraId="14FF7852" w14:textId="77777777" w:rsidTr="00F21559">
        <w:tc>
          <w:tcPr>
            <w:tcW w:w="628" w:type="dxa"/>
            <w:tcBorders>
              <w:top w:val="single" w:sz="4" w:space="0" w:color="auto"/>
              <w:left w:val="single" w:sz="4" w:space="0" w:color="auto"/>
              <w:bottom w:val="single" w:sz="4" w:space="0" w:color="auto"/>
              <w:right w:val="single" w:sz="4" w:space="0" w:color="auto"/>
            </w:tcBorders>
            <w:vAlign w:val="bottom"/>
          </w:tcPr>
          <w:p w14:paraId="764E0619"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3</w:t>
            </w:r>
          </w:p>
        </w:tc>
        <w:tc>
          <w:tcPr>
            <w:tcW w:w="1607" w:type="dxa"/>
            <w:tcBorders>
              <w:top w:val="single" w:sz="4" w:space="0" w:color="auto"/>
              <w:left w:val="single" w:sz="4" w:space="0" w:color="auto"/>
              <w:bottom w:val="single" w:sz="4" w:space="0" w:color="auto"/>
              <w:right w:val="single" w:sz="4" w:space="0" w:color="auto"/>
            </w:tcBorders>
            <w:vAlign w:val="bottom"/>
          </w:tcPr>
          <w:p w14:paraId="2A4CE9EB"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Settlement type</w:t>
            </w:r>
          </w:p>
        </w:tc>
        <w:tc>
          <w:tcPr>
            <w:tcW w:w="1833" w:type="dxa"/>
            <w:tcBorders>
              <w:top w:val="single" w:sz="4" w:space="0" w:color="auto"/>
              <w:left w:val="single" w:sz="4" w:space="0" w:color="auto"/>
              <w:bottom w:val="single" w:sz="4" w:space="0" w:color="auto"/>
              <w:right w:val="single" w:sz="4" w:space="0" w:color="auto"/>
            </w:tcBorders>
            <w:vAlign w:val="bottom"/>
          </w:tcPr>
          <w:p w14:paraId="63B69816"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Settlement type</w:t>
            </w:r>
          </w:p>
        </w:tc>
        <w:tc>
          <w:tcPr>
            <w:tcW w:w="1002" w:type="dxa"/>
            <w:tcBorders>
              <w:top w:val="single" w:sz="4" w:space="0" w:color="auto"/>
              <w:left w:val="single" w:sz="4" w:space="0" w:color="auto"/>
              <w:bottom w:val="single" w:sz="4" w:space="0" w:color="auto"/>
              <w:right w:val="single" w:sz="4" w:space="0" w:color="auto"/>
            </w:tcBorders>
            <w:vAlign w:val="bottom"/>
          </w:tcPr>
          <w:p w14:paraId="6EF57B47"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5A873339"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1</w:t>
            </w:r>
          </w:p>
        </w:tc>
        <w:tc>
          <w:tcPr>
            <w:tcW w:w="3402" w:type="dxa"/>
            <w:tcBorders>
              <w:top w:val="single" w:sz="4" w:space="0" w:color="auto"/>
              <w:left w:val="single" w:sz="4" w:space="0" w:color="auto"/>
              <w:bottom w:val="single" w:sz="4" w:space="0" w:color="auto"/>
              <w:right w:val="single" w:sz="4" w:space="0" w:color="auto"/>
            </w:tcBorders>
            <w:vAlign w:val="bottom"/>
          </w:tcPr>
          <w:p w14:paraId="0FC50939"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Settlement type</w:t>
            </w:r>
          </w:p>
        </w:tc>
      </w:tr>
      <w:tr w:rsidR="00F21559" w:rsidRPr="00E50078" w14:paraId="07007F6A" w14:textId="77777777" w:rsidTr="00F21559">
        <w:tc>
          <w:tcPr>
            <w:tcW w:w="628" w:type="dxa"/>
            <w:tcBorders>
              <w:top w:val="single" w:sz="4" w:space="0" w:color="auto"/>
              <w:left w:val="single" w:sz="4" w:space="0" w:color="auto"/>
              <w:bottom w:val="single" w:sz="4" w:space="0" w:color="auto"/>
              <w:right w:val="single" w:sz="4" w:space="0" w:color="auto"/>
            </w:tcBorders>
            <w:vAlign w:val="bottom"/>
          </w:tcPr>
          <w:p w14:paraId="27B7A680"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4</w:t>
            </w:r>
          </w:p>
        </w:tc>
        <w:tc>
          <w:tcPr>
            <w:tcW w:w="1607" w:type="dxa"/>
            <w:tcBorders>
              <w:top w:val="single" w:sz="4" w:space="0" w:color="auto"/>
              <w:left w:val="single" w:sz="4" w:space="0" w:color="auto"/>
              <w:bottom w:val="single" w:sz="4" w:space="0" w:color="auto"/>
              <w:right w:val="single" w:sz="4" w:space="0" w:color="auto"/>
            </w:tcBorders>
            <w:vAlign w:val="bottom"/>
          </w:tcPr>
          <w:p w14:paraId="4B7B45A1"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Settlement Number</w:t>
            </w:r>
          </w:p>
        </w:tc>
        <w:tc>
          <w:tcPr>
            <w:tcW w:w="1833" w:type="dxa"/>
            <w:tcBorders>
              <w:top w:val="single" w:sz="4" w:space="0" w:color="auto"/>
              <w:left w:val="single" w:sz="4" w:space="0" w:color="auto"/>
              <w:bottom w:val="single" w:sz="4" w:space="0" w:color="auto"/>
              <w:right w:val="single" w:sz="4" w:space="0" w:color="auto"/>
            </w:tcBorders>
            <w:vAlign w:val="bottom"/>
          </w:tcPr>
          <w:p w14:paraId="532B161E"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settlement Number</w:t>
            </w:r>
          </w:p>
        </w:tc>
        <w:tc>
          <w:tcPr>
            <w:tcW w:w="1002" w:type="dxa"/>
            <w:tcBorders>
              <w:top w:val="single" w:sz="4" w:space="0" w:color="auto"/>
              <w:left w:val="single" w:sz="4" w:space="0" w:color="auto"/>
              <w:bottom w:val="single" w:sz="4" w:space="0" w:color="auto"/>
              <w:right w:val="single" w:sz="4" w:space="0" w:color="auto"/>
            </w:tcBorders>
            <w:vAlign w:val="bottom"/>
          </w:tcPr>
          <w:p w14:paraId="36FC5491"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Number </w:t>
            </w:r>
          </w:p>
        </w:tc>
        <w:tc>
          <w:tcPr>
            <w:tcW w:w="850" w:type="dxa"/>
            <w:tcBorders>
              <w:top w:val="single" w:sz="4" w:space="0" w:color="auto"/>
              <w:left w:val="single" w:sz="4" w:space="0" w:color="auto"/>
              <w:bottom w:val="single" w:sz="4" w:space="0" w:color="auto"/>
              <w:right w:val="single" w:sz="4" w:space="0" w:color="auto"/>
            </w:tcBorders>
            <w:vAlign w:val="bottom"/>
          </w:tcPr>
          <w:p w14:paraId="09450616"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7</w:t>
            </w:r>
          </w:p>
        </w:tc>
        <w:tc>
          <w:tcPr>
            <w:tcW w:w="3402" w:type="dxa"/>
            <w:tcBorders>
              <w:top w:val="single" w:sz="4" w:space="0" w:color="auto"/>
              <w:left w:val="single" w:sz="4" w:space="0" w:color="auto"/>
              <w:bottom w:val="single" w:sz="4" w:space="0" w:color="auto"/>
              <w:right w:val="single" w:sz="4" w:space="0" w:color="auto"/>
            </w:tcBorders>
            <w:vAlign w:val="bottom"/>
          </w:tcPr>
          <w:p w14:paraId="38073171"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settlement Number</w:t>
            </w:r>
          </w:p>
        </w:tc>
      </w:tr>
      <w:tr w:rsidR="00F21559" w:rsidRPr="00E50078" w14:paraId="1ADF302E" w14:textId="77777777" w:rsidTr="00F21559">
        <w:tc>
          <w:tcPr>
            <w:tcW w:w="628" w:type="dxa"/>
            <w:tcBorders>
              <w:top w:val="single" w:sz="4" w:space="0" w:color="auto"/>
              <w:left w:val="single" w:sz="4" w:space="0" w:color="auto"/>
              <w:bottom w:val="single" w:sz="4" w:space="0" w:color="auto"/>
              <w:right w:val="single" w:sz="4" w:space="0" w:color="auto"/>
            </w:tcBorders>
            <w:vAlign w:val="bottom"/>
          </w:tcPr>
          <w:p w14:paraId="3924C44C"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5</w:t>
            </w:r>
          </w:p>
        </w:tc>
        <w:tc>
          <w:tcPr>
            <w:tcW w:w="1607" w:type="dxa"/>
            <w:tcBorders>
              <w:top w:val="single" w:sz="4" w:space="0" w:color="auto"/>
              <w:left w:val="single" w:sz="4" w:space="0" w:color="auto"/>
              <w:bottom w:val="single" w:sz="4" w:space="0" w:color="auto"/>
              <w:right w:val="single" w:sz="4" w:space="0" w:color="auto"/>
            </w:tcBorders>
            <w:vAlign w:val="bottom"/>
          </w:tcPr>
          <w:p w14:paraId="528B79B1"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Security symbol</w:t>
            </w:r>
          </w:p>
        </w:tc>
        <w:tc>
          <w:tcPr>
            <w:tcW w:w="1833" w:type="dxa"/>
            <w:tcBorders>
              <w:top w:val="single" w:sz="4" w:space="0" w:color="auto"/>
              <w:left w:val="single" w:sz="4" w:space="0" w:color="auto"/>
              <w:bottom w:val="single" w:sz="4" w:space="0" w:color="auto"/>
              <w:right w:val="single" w:sz="4" w:space="0" w:color="auto"/>
            </w:tcBorders>
            <w:vAlign w:val="bottom"/>
          </w:tcPr>
          <w:p w14:paraId="4BC84C39"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Security symbol</w:t>
            </w:r>
          </w:p>
        </w:tc>
        <w:tc>
          <w:tcPr>
            <w:tcW w:w="1002" w:type="dxa"/>
            <w:tcBorders>
              <w:top w:val="single" w:sz="4" w:space="0" w:color="auto"/>
              <w:left w:val="single" w:sz="4" w:space="0" w:color="auto"/>
              <w:bottom w:val="single" w:sz="4" w:space="0" w:color="auto"/>
              <w:right w:val="single" w:sz="4" w:space="0" w:color="auto"/>
            </w:tcBorders>
            <w:vAlign w:val="bottom"/>
          </w:tcPr>
          <w:p w14:paraId="5E210723"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341BC127"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10</w:t>
            </w:r>
          </w:p>
        </w:tc>
        <w:tc>
          <w:tcPr>
            <w:tcW w:w="3402" w:type="dxa"/>
            <w:tcBorders>
              <w:top w:val="single" w:sz="4" w:space="0" w:color="auto"/>
              <w:left w:val="single" w:sz="4" w:space="0" w:color="auto"/>
              <w:bottom w:val="single" w:sz="4" w:space="0" w:color="auto"/>
              <w:right w:val="single" w:sz="4" w:space="0" w:color="auto"/>
            </w:tcBorders>
            <w:vAlign w:val="bottom"/>
          </w:tcPr>
          <w:p w14:paraId="27CDBD2D"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Security symbol</w:t>
            </w:r>
          </w:p>
        </w:tc>
      </w:tr>
      <w:tr w:rsidR="00F21559" w:rsidRPr="00E50078" w14:paraId="39B9AF8A" w14:textId="77777777" w:rsidTr="00F21559">
        <w:tc>
          <w:tcPr>
            <w:tcW w:w="628" w:type="dxa"/>
            <w:tcBorders>
              <w:top w:val="single" w:sz="4" w:space="0" w:color="auto"/>
              <w:left w:val="single" w:sz="4" w:space="0" w:color="auto"/>
              <w:bottom w:val="single" w:sz="4" w:space="0" w:color="auto"/>
              <w:right w:val="single" w:sz="4" w:space="0" w:color="auto"/>
            </w:tcBorders>
            <w:vAlign w:val="bottom"/>
          </w:tcPr>
          <w:p w14:paraId="7F481D76"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lastRenderedPageBreak/>
              <w:t>6</w:t>
            </w:r>
          </w:p>
        </w:tc>
        <w:tc>
          <w:tcPr>
            <w:tcW w:w="1607" w:type="dxa"/>
            <w:tcBorders>
              <w:top w:val="single" w:sz="4" w:space="0" w:color="auto"/>
              <w:left w:val="single" w:sz="4" w:space="0" w:color="auto"/>
              <w:bottom w:val="single" w:sz="4" w:space="0" w:color="auto"/>
              <w:right w:val="single" w:sz="4" w:space="0" w:color="auto"/>
            </w:tcBorders>
            <w:vAlign w:val="bottom"/>
          </w:tcPr>
          <w:p w14:paraId="0C9F4662"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Security series</w:t>
            </w:r>
          </w:p>
        </w:tc>
        <w:tc>
          <w:tcPr>
            <w:tcW w:w="1833" w:type="dxa"/>
            <w:tcBorders>
              <w:top w:val="single" w:sz="4" w:space="0" w:color="auto"/>
              <w:left w:val="single" w:sz="4" w:space="0" w:color="auto"/>
              <w:bottom w:val="single" w:sz="4" w:space="0" w:color="auto"/>
              <w:right w:val="single" w:sz="4" w:space="0" w:color="auto"/>
            </w:tcBorders>
            <w:vAlign w:val="bottom"/>
          </w:tcPr>
          <w:p w14:paraId="555BE3A9"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Security series</w:t>
            </w:r>
          </w:p>
        </w:tc>
        <w:tc>
          <w:tcPr>
            <w:tcW w:w="1002" w:type="dxa"/>
            <w:tcBorders>
              <w:top w:val="single" w:sz="4" w:space="0" w:color="auto"/>
              <w:left w:val="single" w:sz="4" w:space="0" w:color="auto"/>
              <w:bottom w:val="single" w:sz="4" w:space="0" w:color="auto"/>
              <w:right w:val="single" w:sz="4" w:space="0" w:color="auto"/>
            </w:tcBorders>
            <w:vAlign w:val="bottom"/>
          </w:tcPr>
          <w:p w14:paraId="41399DDD"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5A6A0E76"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2</w:t>
            </w:r>
          </w:p>
        </w:tc>
        <w:tc>
          <w:tcPr>
            <w:tcW w:w="3402" w:type="dxa"/>
            <w:tcBorders>
              <w:top w:val="single" w:sz="4" w:space="0" w:color="auto"/>
              <w:left w:val="single" w:sz="4" w:space="0" w:color="auto"/>
              <w:bottom w:val="single" w:sz="4" w:space="0" w:color="auto"/>
              <w:right w:val="single" w:sz="4" w:space="0" w:color="auto"/>
            </w:tcBorders>
            <w:vAlign w:val="bottom"/>
          </w:tcPr>
          <w:p w14:paraId="31B9A347"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Security series</w:t>
            </w:r>
          </w:p>
        </w:tc>
      </w:tr>
      <w:tr w:rsidR="00F21559" w:rsidRPr="00E50078" w14:paraId="37C00DED" w14:textId="77777777" w:rsidTr="00F21559">
        <w:tc>
          <w:tcPr>
            <w:tcW w:w="628" w:type="dxa"/>
            <w:tcBorders>
              <w:top w:val="single" w:sz="4" w:space="0" w:color="auto"/>
              <w:left w:val="single" w:sz="4" w:space="0" w:color="auto"/>
              <w:bottom w:val="single" w:sz="4" w:space="0" w:color="auto"/>
              <w:right w:val="single" w:sz="4" w:space="0" w:color="auto"/>
            </w:tcBorders>
            <w:vAlign w:val="bottom"/>
          </w:tcPr>
          <w:p w14:paraId="23900552"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7</w:t>
            </w:r>
          </w:p>
        </w:tc>
        <w:tc>
          <w:tcPr>
            <w:tcW w:w="1607" w:type="dxa"/>
            <w:tcBorders>
              <w:top w:val="single" w:sz="4" w:space="0" w:color="auto"/>
              <w:left w:val="single" w:sz="4" w:space="0" w:color="auto"/>
              <w:bottom w:val="single" w:sz="4" w:space="0" w:color="auto"/>
              <w:right w:val="single" w:sz="4" w:space="0" w:color="auto"/>
            </w:tcBorders>
            <w:vAlign w:val="bottom"/>
          </w:tcPr>
          <w:p w14:paraId="6728D981"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CP code </w:t>
            </w:r>
          </w:p>
        </w:tc>
        <w:tc>
          <w:tcPr>
            <w:tcW w:w="1833" w:type="dxa"/>
            <w:tcBorders>
              <w:top w:val="single" w:sz="4" w:space="0" w:color="auto"/>
              <w:left w:val="single" w:sz="4" w:space="0" w:color="auto"/>
              <w:bottom w:val="single" w:sz="4" w:space="0" w:color="auto"/>
              <w:right w:val="single" w:sz="4" w:space="0" w:color="auto"/>
            </w:tcBorders>
            <w:vAlign w:val="bottom"/>
          </w:tcPr>
          <w:p w14:paraId="252D04FA"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CP code </w:t>
            </w:r>
          </w:p>
        </w:tc>
        <w:tc>
          <w:tcPr>
            <w:tcW w:w="1002" w:type="dxa"/>
            <w:tcBorders>
              <w:top w:val="single" w:sz="4" w:space="0" w:color="auto"/>
              <w:left w:val="single" w:sz="4" w:space="0" w:color="auto"/>
              <w:bottom w:val="single" w:sz="4" w:space="0" w:color="auto"/>
              <w:right w:val="single" w:sz="4" w:space="0" w:color="auto"/>
            </w:tcBorders>
            <w:vAlign w:val="bottom"/>
          </w:tcPr>
          <w:p w14:paraId="4B24BFDD"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CHAR</w:t>
            </w:r>
          </w:p>
        </w:tc>
        <w:tc>
          <w:tcPr>
            <w:tcW w:w="850" w:type="dxa"/>
            <w:tcBorders>
              <w:top w:val="single" w:sz="4" w:space="0" w:color="auto"/>
              <w:left w:val="single" w:sz="4" w:space="0" w:color="auto"/>
              <w:bottom w:val="single" w:sz="4" w:space="0" w:color="auto"/>
              <w:right w:val="single" w:sz="4" w:space="0" w:color="auto"/>
            </w:tcBorders>
            <w:vAlign w:val="bottom"/>
          </w:tcPr>
          <w:p w14:paraId="5BE16158"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12</w:t>
            </w:r>
          </w:p>
        </w:tc>
        <w:tc>
          <w:tcPr>
            <w:tcW w:w="3402" w:type="dxa"/>
            <w:tcBorders>
              <w:top w:val="single" w:sz="4" w:space="0" w:color="auto"/>
              <w:left w:val="single" w:sz="4" w:space="0" w:color="auto"/>
              <w:bottom w:val="single" w:sz="4" w:space="0" w:color="auto"/>
              <w:right w:val="single" w:sz="4" w:space="0" w:color="auto"/>
            </w:tcBorders>
            <w:vAlign w:val="bottom"/>
          </w:tcPr>
          <w:p w14:paraId="7060418F"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The value will be INST</w:t>
            </w:r>
          </w:p>
        </w:tc>
      </w:tr>
      <w:tr w:rsidR="00F21559" w:rsidRPr="00E50078" w14:paraId="5BE8FEB4" w14:textId="77777777" w:rsidTr="00F21559">
        <w:tc>
          <w:tcPr>
            <w:tcW w:w="628" w:type="dxa"/>
            <w:tcBorders>
              <w:top w:val="single" w:sz="4" w:space="0" w:color="auto"/>
              <w:left w:val="single" w:sz="4" w:space="0" w:color="auto"/>
              <w:bottom w:val="single" w:sz="4" w:space="0" w:color="auto"/>
              <w:right w:val="single" w:sz="4" w:space="0" w:color="auto"/>
            </w:tcBorders>
            <w:vAlign w:val="bottom"/>
          </w:tcPr>
          <w:p w14:paraId="5DE3040E"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8</w:t>
            </w:r>
          </w:p>
        </w:tc>
        <w:tc>
          <w:tcPr>
            <w:tcW w:w="1607" w:type="dxa"/>
            <w:tcBorders>
              <w:top w:val="single" w:sz="4" w:space="0" w:color="auto"/>
              <w:left w:val="single" w:sz="4" w:space="0" w:color="auto"/>
              <w:bottom w:val="single" w:sz="4" w:space="0" w:color="auto"/>
              <w:right w:val="single" w:sz="4" w:space="0" w:color="auto"/>
            </w:tcBorders>
            <w:vAlign w:val="bottom"/>
          </w:tcPr>
          <w:p w14:paraId="691F6773"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Allocated qty</w:t>
            </w:r>
          </w:p>
        </w:tc>
        <w:tc>
          <w:tcPr>
            <w:tcW w:w="1833" w:type="dxa"/>
            <w:tcBorders>
              <w:top w:val="single" w:sz="4" w:space="0" w:color="auto"/>
              <w:left w:val="single" w:sz="4" w:space="0" w:color="auto"/>
              <w:bottom w:val="single" w:sz="4" w:space="0" w:color="auto"/>
              <w:right w:val="single" w:sz="4" w:space="0" w:color="auto"/>
            </w:tcBorders>
            <w:vAlign w:val="bottom"/>
          </w:tcPr>
          <w:p w14:paraId="74D082DC"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Allocated qty</w:t>
            </w:r>
          </w:p>
        </w:tc>
        <w:tc>
          <w:tcPr>
            <w:tcW w:w="1002" w:type="dxa"/>
            <w:tcBorders>
              <w:top w:val="single" w:sz="4" w:space="0" w:color="auto"/>
              <w:left w:val="single" w:sz="4" w:space="0" w:color="auto"/>
              <w:bottom w:val="single" w:sz="4" w:space="0" w:color="auto"/>
              <w:right w:val="single" w:sz="4" w:space="0" w:color="auto"/>
            </w:tcBorders>
            <w:vAlign w:val="bottom"/>
          </w:tcPr>
          <w:p w14:paraId="7E393B30"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Number </w:t>
            </w:r>
          </w:p>
        </w:tc>
        <w:tc>
          <w:tcPr>
            <w:tcW w:w="850" w:type="dxa"/>
            <w:tcBorders>
              <w:top w:val="single" w:sz="4" w:space="0" w:color="auto"/>
              <w:left w:val="single" w:sz="4" w:space="0" w:color="auto"/>
              <w:bottom w:val="single" w:sz="4" w:space="0" w:color="auto"/>
              <w:right w:val="single" w:sz="4" w:space="0" w:color="auto"/>
            </w:tcBorders>
            <w:vAlign w:val="bottom"/>
          </w:tcPr>
          <w:p w14:paraId="74A097A5"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9</w:t>
            </w:r>
          </w:p>
        </w:tc>
        <w:tc>
          <w:tcPr>
            <w:tcW w:w="3402" w:type="dxa"/>
            <w:tcBorders>
              <w:top w:val="single" w:sz="4" w:space="0" w:color="auto"/>
              <w:left w:val="single" w:sz="4" w:space="0" w:color="auto"/>
              <w:bottom w:val="single" w:sz="4" w:space="0" w:color="auto"/>
              <w:right w:val="single" w:sz="4" w:space="0" w:color="auto"/>
            </w:tcBorders>
            <w:vAlign w:val="bottom"/>
          </w:tcPr>
          <w:p w14:paraId="4FE694D8"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Quantity to be allocated to a CP</w:t>
            </w:r>
          </w:p>
        </w:tc>
      </w:tr>
      <w:tr w:rsidR="00F21559" w:rsidRPr="00E50078" w14:paraId="7A5EDE6C" w14:textId="77777777" w:rsidTr="00F21559">
        <w:tc>
          <w:tcPr>
            <w:tcW w:w="628" w:type="dxa"/>
            <w:tcBorders>
              <w:top w:val="single" w:sz="4" w:space="0" w:color="auto"/>
              <w:left w:val="single" w:sz="4" w:space="0" w:color="auto"/>
              <w:bottom w:val="single" w:sz="4" w:space="0" w:color="auto"/>
              <w:right w:val="single" w:sz="4" w:space="0" w:color="auto"/>
            </w:tcBorders>
            <w:vAlign w:val="bottom"/>
          </w:tcPr>
          <w:p w14:paraId="1480303C"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9</w:t>
            </w:r>
          </w:p>
        </w:tc>
        <w:tc>
          <w:tcPr>
            <w:tcW w:w="1607" w:type="dxa"/>
            <w:tcBorders>
              <w:top w:val="single" w:sz="4" w:space="0" w:color="auto"/>
              <w:left w:val="single" w:sz="4" w:space="0" w:color="auto"/>
              <w:bottom w:val="single" w:sz="4" w:space="0" w:color="auto"/>
              <w:right w:val="single" w:sz="4" w:space="0" w:color="auto"/>
            </w:tcBorders>
            <w:vAlign w:val="bottom"/>
          </w:tcPr>
          <w:p w14:paraId="14C73668"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Allocated Value</w:t>
            </w:r>
          </w:p>
        </w:tc>
        <w:tc>
          <w:tcPr>
            <w:tcW w:w="1833" w:type="dxa"/>
            <w:tcBorders>
              <w:top w:val="single" w:sz="4" w:space="0" w:color="auto"/>
              <w:left w:val="single" w:sz="4" w:space="0" w:color="auto"/>
              <w:bottom w:val="single" w:sz="4" w:space="0" w:color="auto"/>
              <w:right w:val="single" w:sz="4" w:space="0" w:color="auto"/>
            </w:tcBorders>
            <w:vAlign w:val="bottom"/>
          </w:tcPr>
          <w:p w14:paraId="397EE7A2"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Allocated Value</w:t>
            </w:r>
          </w:p>
        </w:tc>
        <w:tc>
          <w:tcPr>
            <w:tcW w:w="1002" w:type="dxa"/>
            <w:tcBorders>
              <w:top w:val="single" w:sz="4" w:space="0" w:color="auto"/>
              <w:left w:val="single" w:sz="4" w:space="0" w:color="auto"/>
              <w:bottom w:val="single" w:sz="4" w:space="0" w:color="auto"/>
              <w:right w:val="single" w:sz="4" w:space="0" w:color="auto"/>
            </w:tcBorders>
            <w:vAlign w:val="bottom"/>
          </w:tcPr>
          <w:p w14:paraId="54890000"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Number </w:t>
            </w:r>
          </w:p>
        </w:tc>
        <w:tc>
          <w:tcPr>
            <w:tcW w:w="850" w:type="dxa"/>
            <w:tcBorders>
              <w:top w:val="single" w:sz="4" w:space="0" w:color="auto"/>
              <w:left w:val="single" w:sz="4" w:space="0" w:color="auto"/>
              <w:bottom w:val="single" w:sz="4" w:space="0" w:color="auto"/>
              <w:right w:val="single" w:sz="4" w:space="0" w:color="auto"/>
            </w:tcBorders>
            <w:vAlign w:val="bottom"/>
          </w:tcPr>
          <w:p w14:paraId="26D1EB26"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15,2</w:t>
            </w:r>
          </w:p>
        </w:tc>
        <w:tc>
          <w:tcPr>
            <w:tcW w:w="3402" w:type="dxa"/>
            <w:tcBorders>
              <w:top w:val="single" w:sz="4" w:space="0" w:color="auto"/>
              <w:left w:val="single" w:sz="4" w:space="0" w:color="auto"/>
              <w:bottom w:val="single" w:sz="4" w:space="0" w:color="auto"/>
              <w:right w:val="single" w:sz="4" w:space="0" w:color="auto"/>
            </w:tcBorders>
            <w:vAlign w:val="bottom"/>
          </w:tcPr>
          <w:p w14:paraId="5E36E0E7"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Value of the allocated qty</w:t>
            </w:r>
          </w:p>
        </w:tc>
      </w:tr>
      <w:tr w:rsidR="00F21559" w:rsidRPr="00E50078" w14:paraId="7C261F61" w14:textId="77777777" w:rsidTr="00F21559">
        <w:tc>
          <w:tcPr>
            <w:tcW w:w="628" w:type="dxa"/>
            <w:tcBorders>
              <w:top w:val="single" w:sz="4" w:space="0" w:color="auto"/>
              <w:left w:val="single" w:sz="4" w:space="0" w:color="auto"/>
              <w:bottom w:val="single" w:sz="4" w:space="0" w:color="auto"/>
              <w:right w:val="single" w:sz="4" w:space="0" w:color="auto"/>
            </w:tcBorders>
            <w:vAlign w:val="bottom"/>
          </w:tcPr>
          <w:p w14:paraId="2487D3A4"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10</w:t>
            </w:r>
          </w:p>
        </w:tc>
        <w:tc>
          <w:tcPr>
            <w:tcW w:w="1607" w:type="dxa"/>
            <w:tcBorders>
              <w:top w:val="single" w:sz="4" w:space="0" w:color="auto"/>
              <w:left w:val="single" w:sz="4" w:space="0" w:color="auto"/>
              <w:bottom w:val="single" w:sz="4" w:space="0" w:color="auto"/>
              <w:right w:val="single" w:sz="4" w:space="0" w:color="auto"/>
            </w:tcBorders>
            <w:vAlign w:val="bottom"/>
          </w:tcPr>
          <w:p w14:paraId="09CEFE8B"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Custodian Participant Code</w:t>
            </w:r>
          </w:p>
        </w:tc>
        <w:tc>
          <w:tcPr>
            <w:tcW w:w="1833" w:type="dxa"/>
            <w:tcBorders>
              <w:top w:val="single" w:sz="4" w:space="0" w:color="auto"/>
              <w:left w:val="single" w:sz="4" w:space="0" w:color="auto"/>
              <w:bottom w:val="single" w:sz="4" w:space="0" w:color="auto"/>
              <w:right w:val="single" w:sz="4" w:space="0" w:color="auto"/>
            </w:tcBorders>
            <w:vAlign w:val="bottom"/>
          </w:tcPr>
          <w:p w14:paraId="6507C44E"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Custodian Participant Code</w:t>
            </w:r>
          </w:p>
        </w:tc>
        <w:tc>
          <w:tcPr>
            <w:tcW w:w="1002" w:type="dxa"/>
            <w:tcBorders>
              <w:top w:val="single" w:sz="4" w:space="0" w:color="auto"/>
              <w:left w:val="single" w:sz="4" w:space="0" w:color="auto"/>
              <w:bottom w:val="single" w:sz="4" w:space="0" w:color="auto"/>
              <w:right w:val="single" w:sz="4" w:space="0" w:color="auto"/>
            </w:tcBorders>
            <w:vAlign w:val="bottom"/>
          </w:tcPr>
          <w:p w14:paraId="7602CBCF"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6451BE7B"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12</w:t>
            </w:r>
          </w:p>
        </w:tc>
        <w:tc>
          <w:tcPr>
            <w:tcW w:w="3402" w:type="dxa"/>
            <w:tcBorders>
              <w:top w:val="single" w:sz="4" w:space="0" w:color="auto"/>
              <w:left w:val="single" w:sz="4" w:space="0" w:color="auto"/>
              <w:bottom w:val="single" w:sz="4" w:space="0" w:color="auto"/>
              <w:right w:val="single" w:sz="4" w:space="0" w:color="auto"/>
            </w:tcBorders>
            <w:vAlign w:val="bottom"/>
          </w:tcPr>
          <w:p w14:paraId="2F055F4F"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The custodial participant code to which the qty and value is to be allocated</w:t>
            </w:r>
          </w:p>
        </w:tc>
      </w:tr>
      <w:tr w:rsidR="00F21559" w:rsidRPr="00E50078" w14:paraId="1AED4C10" w14:textId="77777777" w:rsidTr="00F21559">
        <w:tc>
          <w:tcPr>
            <w:tcW w:w="628" w:type="dxa"/>
            <w:tcBorders>
              <w:top w:val="single" w:sz="4" w:space="0" w:color="auto"/>
              <w:left w:val="single" w:sz="4" w:space="0" w:color="auto"/>
              <w:bottom w:val="single" w:sz="4" w:space="0" w:color="auto"/>
              <w:right w:val="single" w:sz="4" w:space="0" w:color="auto"/>
            </w:tcBorders>
            <w:vAlign w:val="bottom"/>
          </w:tcPr>
          <w:p w14:paraId="5D8EC998"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11</w:t>
            </w:r>
          </w:p>
        </w:tc>
        <w:tc>
          <w:tcPr>
            <w:tcW w:w="1607" w:type="dxa"/>
            <w:tcBorders>
              <w:top w:val="single" w:sz="4" w:space="0" w:color="auto"/>
              <w:left w:val="single" w:sz="4" w:space="0" w:color="auto"/>
              <w:bottom w:val="single" w:sz="4" w:space="0" w:color="auto"/>
              <w:right w:val="single" w:sz="4" w:space="0" w:color="auto"/>
            </w:tcBorders>
            <w:vAlign w:val="bottom"/>
          </w:tcPr>
          <w:p w14:paraId="49D8A1B6"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Contract note number </w:t>
            </w:r>
          </w:p>
        </w:tc>
        <w:tc>
          <w:tcPr>
            <w:tcW w:w="1833" w:type="dxa"/>
            <w:tcBorders>
              <w:top w:val="single" w:sz="4" w:space="0" w:color="auto"/>
              <w:left w:val="single" w:sz="4" w:space="0" w:color="auto"/>
              <w:bottom w:val="single" w:sz="4" w:space="0" w:color="auto"/>
              <w:right w:val="single" w:sz="4" w:space="0" w:color="auto"/>
            </w:tcBorders>
            <w:vAlign w:val="bottom"/>
          </w:tcPr>
          <w:p w14:paraId="16C0A6A0"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Contract note number </w:t>
            </w:r>
          </w:p>
        </w:tc>
        <w:tc>
          <w:tcPr>
            <w:tcW w:w="1002" w:type="dxa"/>
            <w:tcBorders>
              <w:top w:val="single" w:sz="4" w:space="0" w:color="auto"/>
              <w:left w:val="single" w:sz="4" w:space="0" w:color="auto"/>
              <w:bottom w:val="single" w:sz="4" w:space="0" w:color="auto"/>
              <w:right w:val="single" w:sz="4" w:space="0" w:color="auto"/>
            </w:tcBorders>
            <w:vAlign w:val="bottom"/>
          </w:tcPr>
          <w:p w14:paraId="77C503FD"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5C370622"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10</w:t>
            </w:r>
          </w:p>
        </w:tc>
        <w:tc>
          <w:tcPr>
            <w:tcW w:w="3402" w:type="dxa"/>
            <w:tcBorders>
              <w:top w:val="single" w:sz="4" w:space="0" w:color="auto"/>
              <w:left w:val="single" w:sz="4" w:space="0" w:color="auto"/>
              <w:bottom w:val="single" w:sz="4" w:space="0" w:color="auto"/>
              <w:right w:val="single" w:sz="4" w:space="0" w:color="auto"/>
            </w:tcBorders>
            <w:vAlign w:val="bottom"/>
          </w:tcPr>
          <w:p w14:paraId="45F31EB1"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This number is mandatory if the quantity, value is allocated to a valid CP</w:t>
            </w:r>
          </w:p>
        </w:tc>
      </w:tr>
      <w:tr w:rsidR="001541C3" w:rsidRPr="00E50078" w14:paraId="47E26749" w14:textId="77777777" w:rsidTr="001541C3">
        <w:tc>
          <w:tcPr>
            <w:tcW w:w="628" w:type="dxa"/>
            <w:tcBorders>
              <w:top w:val="single" w:sz="4" w:space="0" w:color="auto"/>
              <w:left w:val="single" w:sz="4" w:space="0" w:color="auto"/>
              <w:bottom w:val="single" w:sz="4" w:space="0" w:color="auto"/>
              <w:right w:val="single" w:sz="4" w:space="0" w:color="auto"/>
            </w:tcBorders>
            <w:vAlign w:val="bottom"/>
          </w:tcPr>
          <w:p w14:paraId="1C8BBA89" w14:textId="77777777" w:rsidR="001541C3" w:rsidRPr="00E455CE" w:rsidRDefault="001541C3" w:rsidP="001541C3">
            <w:pPr>
              <w:numPr>
                <w:ilvl w:val="12"/>
                <w:numId w:val="0"/>
              </w:numPr>
              <w:tabs>
                <w:tab w:val="left" w:pos="360"/>
              </w:tabs>
              <w:adjustRightInd w:val="0"/>
              <w:snapToGrid w:val="0"/>
              <w:rPr>
                <w:rFonts w:ascii="Arial" w:hAnsi="Arial" w:cs="Arial"/>
                <w:b/>
                <w:sz w:val="22"/>
              </w:rPr>
            </w:pPr>
            <w:r w:rsidRPr="00E455CE">
              <w:rPr>
                <w:rFonts w:ascii="Arial" w:hAnsi="Arial" w:cs="Arial"/>
                <w:b/>
                <w:sz w:val="22"/>
              </w:rPr>
              <w:t>12</w:t>
            </w:r>
          </w:p>
        </w:tc>
        <w:tc>
          <w:tcPr>
            <w:tcW w:w="1607" w:type="dxa"/>
            <w:tcBorders>
              <w:top w:val="single" w:sz="4" w:space="0" w:color="auto"/>
              <w:left w:val="single" w:sz="4" w:space="0" w:color="auto"/>
              <w:bottom w:val="single" w:sz="4" w:space="0" w:color="auto"/>
              <w:right w:val="single" w:sz="4" w:space="0" w:color="auto"/>
            </w:tcBorders>
            <w:vAlign w:val="center"/>
          </w:tcPr>
          <w:p w14:paraId="377FE081" w14:textId="77777777" w:rsidR="001541C3" w:rsidRPr="00E455CE" w:rsidRDefault="001541C3" w:rsidP="001541C3">
            <w:pPr>
              <w:numPr>
                <w:ilvl w:val="12"/>
                <w:numId w:val="0"/>
              </w:numPr>
              <w:tabs>
                <w:tab w:val="left" w:pos="360"/>
              </w:tabs>
              <w:adjustRightInd w:val="0"/>
              <w:snapToGrid w:val="0"/>
              <w:rPr>
                <w:rFonts w:ascii="Arial" w:hAnsi="Arial" w:cs="Arial"/>
                <w:b/>
                <w:sz w:val="22"/>
              </w:rPr>
            </w:pPr>
            <w:r w:rsidRPr="00E455CE">
              <w:rPr>
                <w:rFonts w:ascii="Arial" w:hAnsi="Arial" w:cs="Arial"/>
                <w:b/>
                <w:sz w:val="22"/>
              </w:rPr>
              <w:t>Exchange flag</w:t>
            </w:r>
          </w:p>
        </w:tc>
        <w:tc>
          <w:tcPr>
            <w:tcW w:w="1833" w:type="dxa"/>
            <w:tcBorders>
              <w:top w:val="single" w:sz="4" w:space="0" w:color="auto"/>
              <w:left w:val="single" w:sz="4" w:space="0" w:color="auto"/>
              <w:bottom w:val="single" w:sz="4" w:space="0" w:color="auto"/>
              <w:right w:val="single" w:sz="4" w:space="0" w:color="auto"/>
            </w:tcBorders>
            <w:vAlign w:val="center"/>
          </w:tcPr>
          <w:p w14:paraId="3FD47A52" w14:textId="77777777" w:rsidR="001541C3" w:rsidRPr="00E455CE" w:rsidRDefault="001541C3" w:rsidP="001541C3">
            <w:pPr>
              <w:numPr>
                <w:ilvl w:val="12"/>
                <w:numId w:val="0"/>
              </w:numPr>
              <w:tabs>
                <w:tab w:val="left" w:pos="360"/>
              </w:tabs>
              <w:adjustRightInd w:val="0"/>
              <w:snapToGrid w:val="0"/>
              <w:rPr>
                <w:rFonts w:ascii="Arial" w:hAnsi="Arial" w:cs="Arial"/>
                <w:b/>
                <w:sz w:val="22"/>
              </w:rPr>
            </w:pPr>
            <w:r w:rsidRPr="00E455CE">
              <w:rPr>
                <w:rFonts w:ascii="Arial" w:hAnsi="Arial" w:cs="Arial"/>
                <w:b/>
                <w:sz w:val="22"/>
              </w:rPr>
              <w:t>Exchange indicator</w:t>
            </w:r>
          </w:p>
        </w:tc>
        <w:tc>
          <w:tcPr>
            <w:tcW w:w="1002" w:type="dxa"/>
            <w:tcBorders>
              <w:top w:val="single" w:sz="4" w:space="0" w:color="auto"/>
              <w:left w:val="single" w:sz="4" w:space="0" w:color="auto"/>
              <w:bottom w:val="single" w:sz="4" w:space="0" w:color="auto"/>
              <w:right w:val="single" w:sz="4" w:space="0" w:color="auto"/>
            </w:tcBorders>
            <w:vAlign w:val="center"/>
          </w:tcPr>
          <w:p w14:paraId="5565843D" w14:textId="77777777" w:rsidR="001541C3" w:rsidRPr="00E455CE" w:rsidRDefault="001541C3" w:rsidP="001541C3">
            <w:pPr>
              <w:numPr>
                <w:ilvl w:val="12"/>
                <w:numId w:val="0"/>
              </w:numPr>
              <w:tabs>
                <w:tab w:val="left" w:pos="360"/>
              </w:tabs>
              <w:adjustRightInd w:val="0"/>
              <w:snapToGrid w:val="0"/>
              <w:rPr>
                <w:rFonts w:ascii="Arial" w:hAnsi="Arial" w:cs="Arial"/>
                <w:b/>
                <w:sz w:val="22"/>
              </w:rPr>
            </w:pPr>
            <w:r w:rsidRPr="00E455CE">
              <w:rPr>
                <w:rFonts w:ascii="Arial" w:hAnsi="Arial" w:cs="Arial"/>
                <w:b/>
                <w:sz w:val="22"/>
              </w:rPr>
              <w:t xml:space="preserve">CHAR </w:t>
            </w:r>
          </w:p>
        </w:tc>
        <w:tc>
          <w:tcPr>
            <w:tcW w:w="850" w:type="dxa"/>
            <w:tcBorders>
              <w:top w:val="single" w:sz="4" w:space="0" w:color="auto"/>
              <w:left w:val="single" w:sz="4" w:space="0" w:color="auto"/>
              <w:bottom w:val="single" w:sz="4" w:space="0" w:color="auto"/>
              <w:right w:val="single" w:sz="4" w:space="0" w:color="auto"/>
            </w:tcBorders>
            <w:vAlign w:val="center"/>
          </w:tcPr>
          <w:p w14:paraId="328EF9F1" w14:textId="77777777" w:rsidR="001541C3" w:rsidRPr="00E455CE" w:rsidRDefault="001541C3" w:rsidP="001541C3">
            <w:pPr>
              <w:numPr>
                <w:ilvl w:val="12"/>
                <w:numId w:val="0"/>
              </w:numPr>
              <w:tabs>
                <w:tab w:val="left" w:pos="360"/>
              </w:tabs>
              <w:adjustRightInd w:val="0"/>
              <w:snapToGrid w:val="0"/>
              <w:rPr>
                <w:rFonts w:ascii="Arial" w:hAnsi="Arial" w:cs="Arial"/>
                <w:b/>
                <w:sz w:val="22"/>
              </w:rPr>
            </w:pPr>
            <w:r w:rsidRPr="00E455CE">
              <w:rPr>
                <w:rFonts w:ascii="Arial" w:hAnsi="Arial" w:cs="Arial"/>
                <w:b/>
                <w:sz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32176DF7" w14:textId="77777777" w:rsidR="001541C3" w:rsidRPr="00E455CE" w:rsidRDefault="001541C3" w:rsidP="001541C3">
            <w:pPr>
              <w:numPr>
                <w:ilvl w:val="12"/>
                <w:numId w:val="0"/>
              </w:numPr>
              <w:tabs>
                <w:tab w:val="left" w:pos="360"/>
              </w:tabs>
              <w:adjustRightInd w:val="0"/>
              <w:snapToGrid w:val="0"/>
              <w:rPr>
                <w:rFonts w:ascii="Arial" w:hAnsi="Arial" w:cs="Arial"/>
                <w:b/>
                <w:sz w:val="22"/>
              </w:rPr>
            </w:pPr>
            <w:r w:rsidRPr="00E455CE">
              <w:rPr>
                <w:rFonts w:ascii="Arial" w:hAnsi="Arial" w:cs="Arial"/>
                <w:b/>
                <w:sz w:val="22"/>
              </w:rPr>
              <w:t>‘N’ for NSE, ‘B’ for BSE and ‘M’ for MSE</w:t>
            </w:r>
          </w:p>
        </w:tc>
      </w:tr>
      <w:tr w:rsidR="001541C3" w:rsidRPr="00E50078" w14:paraId="7CA2E8CF" w14:textId="77777777" w:rsidTr="00F21559">
        <w:tc>
          <w:tcPr>
            <w:tcW w:w="628" w:type="dxa"/>
            <w:tcBorders>
              <w:top w:val="single" w:sz="4" w:space="0" w:color="auto"/>
              <w:left w:val="single" w:sz="4" w:space="0" w:color="auto"/>
              <w:bottom w:val="single" w:sz="4" w:space="0" w:color="auto"/>
              <w:right w:val="single" w:sz="4" w:space="0" w:color="auto"/>
            </w:tcBorders>
            <w:vAlign w:val="bottom"/>
          </w:tcPr>
          <w:p w14:paraId="53A12B18" w14:textId="77777777" w:rsidR="001541C3" w:rsidRPr="00E455CE" w:rsidRDefault="001541C3" w:rsidP="001541C3">
            <w:pPr>
              <w:numPr>
                <w:ilvl w:val="12"/>
                <w:numId w:val="0"/>
              </w:numPr>
              <w:tabs>
                <w:tab w:val="left" w:pos="360"/>
              </w:tabs>
              <w:adjustRightInd w:val="0"/>
              <w:snapToGrid w:val="0"/>
              <w:rPr>
                <w:rFonts w:ascii="Arial" w:hAnsi="Arial" w:cs="Arial"/>
                <w:sz w:val="22"/>
              </w:rPr>
            </w:pPr>
            <w:r w:rsidRPr="00E455CE">
              <w:rPr>
                <w:rFonts w:ascii="Arial" w:hAnsi="Arial" w:cs="Arial"/>
                <w:sz w:val="22"/>
              </w:rPr>
              <w:t>13</w:t>
            </w:r>
          </w:p>
        </w:tc>
        <w:tc>
          <w:tcPr>
            <w:tcW w:w="1607" w:type="dxa"/>
            <w:tcBorders>
              <w:top w:val="single" w:sz="4" w:space="0" w:color="auto"/>
              <w:left w:val="single" w:sz="4" w:space="0" w:color="auto"/>
              <w:bottom w:val="single" w:sz="4" w:space="0" w:color="auto"/>
              <w:right w:val="single" w:sz="4" w:space="0" w:color="auto"/>
            </w:tcBorders>
            <w:vAlign w:val="bottom"/>
          </w:tcPr>
          <w:p w14:paraId="68FF0DCF" w14:textId="77777777" w:rsidR="001541C3" w:rsidRPr="00E455CE" w:rsidRDefault="001541C3" w:rsidP="001541C3">
            <w:pPr>
              <w:numPr>
                <w:ilvl w:val="12"/>
                <w:numId w:val="0"/>
              </w:numPr>
              <w:tabs>
                <w:tab w:val="left" w:pos="360"/>
              </w:tabs>
              <w:adjustRightInd w:val="0"/>
              <w:snapToGrid w:val="0"/>
              <w:rPr>
                <w:rFonts w:ascii="Arial" w:hAnsi="Arial" w:cs="Arial"/>
                <w:sz w:val="22"/>
              </w:rPr>
            </w:pPr>
            <w:r w:rsidRPr="00E455CE">
              <w:rPr>
                <w:rFonts w:ascii="Arial" w:hAnsi="Arial" w:cs="Arial"/>
                <w:sz w:val="22"/>
              </w:rPr>
              <w:t>OTR No</w:t>
            </w:r>
          </w:p>
        </w:tc>
        <w:tc>
          <w:tcPr>
            <w:tcW w:w="1833" w:type="dxa"/>
            <w:tcBorders>
              <w:top w:val="single" w:sz="4" w:space="0" w:color="auto"/>
              <w:left w:val="single" w:sz="4" w:space="0" w:color="auto"/>
              <w:bottom w:val="single" w:sz="4" w:space="0" w:color="auto"/>
              <w:right w:val="single" w:sz="4" w:space="0" w:color="auto"/>
            </w:tcBorders>
            <w:vAlign w:val="bottom"/>
          </w:tcPr>
          <w:p w14:paraId="1BC1B317" w14:textId="77777777" w:rsidR="001541C3" w:rsidRPr="00E455CE" w:rsidRDefault="001541C3" w:rsidP="001541C3">
            <w:pPr>
              <w:numPr>
                <w:ilvl w:val="12"/>
                <w:numId w:val="0"/>
              </w:numPr>
              <w:tabs>
                <w:tab w:val="left" w:pos="360"/>
              </w:tabs>
              <w:adjustRightInd w:val="0"/>
              <w:snapToGrid w:val="0"/>
              <w:rPr>
                <w:rFonts w:ascii="Arial" w:hAnsi="Arial" w:cs="Arial"/>
                <w:sz w:val="22"/>
              </w:rPr>
            </w:pPr>
            <w:r w:rsidRPr="00E455CE">
              <w:rPr>
                <w:rFonts w:ascii="Arial" w:hAnsi="Arial" w:cs="Arial"/>
                <w:sz w:val="22"/>
              </w:rPr>
              <w:t>Number in the return file</w:t>
            </w:r>
          </w:p>
        </w:tc>
        <w:tc>
          <w:tcPr>
            <w:tcW w:w="1002" w:type="dxa"/>
            <w:tcBorders>
              <w:top w:val="single" w:sz="4" w:space="0" w:color="auto"/>
              <w:left w:val="single" w:sz="4" w:space="0" w:color="auto"/>
              <w:bottom w:val="single" w:sz="4" w:space="0" w:color="auto"/>
              <w:right w:val="single" w:sz="4" w:space="0" w:color="auto"/>
            </w:tcBorders>
            <w:vAlign w:val="bottom"/>
          </w:tcPr>
          <w:p w14:paraId="71003A9E" w14:textId="77777777" w:rsidR="001541C3" w:rsidRPr="00E455CE" w:rsidRDefault="001541C3" w:rsidP="001541C3">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Char </w:t>
            </w:r>
          </w:p>
        </w:tc>
        <w:tc>
          <w:tcPr>
            <w:tcW w:w="850" w:type="dxa"/>
            <w:tcBorders>
              <w:top w:val="single" w:sz="4" w:space="0" w:color="auto"/>
              <w:left w:val="single" w:sz="4" w:space="0" w:color="auto"/>
              <w:bottom w:val="single" w:sz="4" w:space="0" w:color="auto"/>
              <w:right w:val="single" w:sz="4" w:space="0" w:color="auto"/>
            </w:tcBorders>
            <w:vAlign w:val="bottom"/>
          </w:tcPr>
          <w:p w14:paraId="30D5A142" w14:textId="77777777" w:rsidR="001541C3" w:rsidRPr="00E455CE" w:rsidRDefault="001541C3" w:rsidP="001541C3">
            <w:pPr>
              <w:numPr>
                <w:ilvl w:val="12"/>
                <w:numId w:val="0"/>
              </w:numPr>
              <w:tabs>
                <w:tab w:val="left" w:pos="360"/>
              </w:tabs>
              <w:adjustRightInd w:val="0"/>
              <w:snapToGrid w:val="0"/>
              <w:rPr>
                <w:rFonts w:ascii="Arial" w:hAnsi="Arial" w:cs="Arial"/>
                <w:sz w:val="22"/>
              </w:rPr>
            </w:pPr>
            <w:r w:rsidRPr="00E455CE">
              <w:rPr>
                <w:rFonts w:ascii="Arial" w:hAnsi="Arial" w:cs="Arial"/>
                <w:sz w:val="22"/>
              </w:rPr>
              <w:t>10</w:t>
            </w:r>
          </w:p>
        </w:tc>
        <w:tc>
          <w:tcPr>
            <w:tcW w:w="3402" w:type="dxa"/>
            <w:tcBorders>
              <w:top w:val="single" w:sz="4" w:space="0" w:color="auto"/>
              <w:left w:val="single" w:sz="4" w:space="0" w:color="auto"/>
              <w:bottom w:val="single" w:sz="4" w:space="0" w:color="auto"/>
              <w:right w:val="single" w:sz="4" w:space="0" w:color="auto"/>
            </w:tcBorders>
            <w:vAlign w:val="bottom"/>
          </w:tcPr>
          <w:p w14:paraId="0E981D26" w14:textId="77777777" w:rsidR="001541C3" w:rsidRPr="00E455CE" w:rsidRDefault="001541C3" w:rsidP="001541C3">
            <w:pPr>
              <w:numPr>
                <w:ilvl w:val="12"/>
                <w:numId w:val="0"/>
              </w:numPr>
              <w:tabs>
                <w:tab w:val="left" w:pos="360"/>
              </w:tabs>
              <w:adjustRightInd w:val="0"/>
              <w:snapToGrid w:val="0"/>
              <w:rPr>
                <w:rFonts w:ascii="Arial" w:hAnsi="Arial" w:cs="Arial"/>
                <w:sz w:val="22"/>
              </w:rPr>
            </w:pPr>
            <w:r w:rsidRPr="00E455CE">
              <w:rPr>
                <w:rFonts w:ascii="Arial" w:hAnsi="Arial" w:cs="Arial"/>
                <w:sz w:val="22"/>
              </w:rPr>
              <w:t>This is required to be given if the TM desires to modify a record already allocated.</w:t>
            </w:r>
          </w:p>
        </w:tc>
      </w:tr>
    </w:tbl>
    <w:p w14:paraId="10CA3B46" w14:textId="77777777" w:rsidR="00F21559" w:rsidRPr="00E455CE" w:rsidRDefault="00F21559" w:rsidP="00F21559">
      <w:pPr>
        <w:pStyle w:val="TOC1"/>
        <w:tabs>
          <w:tab w:val="left" w:pos="660"/>
          <w:tab w:val="right" w:leader="dot" w:pos="9019"/>
        </w:tabs>
        <w:rPr>
          <w:rFonts w:ascii="Arial" w:hAnsi="Arial" w:cs="Arial"/>
          <w:b/>
          <w:color w:val="0000FF"/>
          <w:sz w:val="22"/>
          <w:szCs w:val="22"/>
          <w:highlight w:val="yellow"/>
          <w:lang w:val="en-IN"/>
        </w:rPr>
      </w:pPr>
    </w:p>
    <w:p w14:paraId="39509976" w14:textId="77777777" w:rsidR="00F21559" w:rsidRPr="00E455CE" w:rsidRDefault="00F21559" w:rsidP="00F21559">
      <w:pPr>
        <w:pStyle w:val="TOC1"/>
        <w:tabs>
          <w:tab w:val="left" w:pos="660"/>
          <w:tab w:val="right" w:leader="dot" w:pos="9019"/>
        </w:tabs>
        <w:rPr>
          <w:rFonts w:ascii="Arial" w:hAnsi="Arial" w:cs="Arial"/>
          <w:b/>
          <w:color w:val="0000FF"/>
          <w:sz w:val="22"/>
          <w:szCs w:val="22"/>
          <w:highlight w:val="yellow"/>
          <w:lang w:val="en-IN"/>
        </w:rPr>
      </w:pPr>
      <w:r w:rsidRPr="00E455CE">
        <w:rPr>
          <w:rFonts w:ascii="Arial" w:hAnsi="Arial" w:cs="Arial"/>
          <w:b/>
          <w:color w:val="0000FF"/>
          <w:sz w:val="22"/>
          <w:szCs w:val="22"/>
          <w:highlight w:val="yellow"/>
          <w:lang w:val="en-IN"/>
        </w:rPr>
        <w:br w:type="page"/>
      </w:r>
    </w:p>
    <w:p w14:paraId="641C2413" w14:textId="77777777" w:rsidR="00F21559" w:rsidRPr="00E455CE" w:rsidRDefault="0061414E" w:rsidP="00F21559">
      <w:pPr>
        <w:pStyle w:val="Heading1"/>
        <w:keepLines w:val="0"/>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line="240" w:lineRule="auto"/>
        <w:ind w:left="1353" w:right="0" w:hanging="360"/>
        <w:jc w:val="center"/>
        <w:rPr>
          <w:rFonts w:ascii="Arial" w:hAnsi="Arial" w:cs="Arial"/>
          <w:sz w:val="22"/>
        </w:rPr>
      </w:pPr>
      <w:bookmarkStart w:id="1553" w:name="_Toc24626260"/>
      <w:r w:rsidRPr="00E455CE">
        <w:rPr>
          <w:rFonts w:ascii="Arial" w:hAnsi="Arial" w:cs="Arial"/>
          <w:sz w:val="22"/>
          <w:lang w:val="en-US"/>
        </w:rPr>
        <w:lastRenderedPageBreak/>
        <w:t xml:space="preserve">Annexure IV C: </w:t>
      </w:r>
      <w:r w:rsidR="00F21559" w:rsidRPr="00E455CE">
        <w:rPr>
          <w:rFonts w:ascii="Arial" w:hAnsi="Arial" w:cs="Arial"/>
          <w:sz w:val="22"/>
          <w:lang w:val="en-US"/>
        </w:rPr>
        <w:t>OTR allocation return file</w:t>
      </w:r>
      <w:bookmarkEnd w:id="1553"/>
      <w:r w:rsidR="00F21559" w:rsidRPr="00E455CE">
        <w:rPr>
          <w:rFonts w:ascii="Arial" w:hAnsi="Arial" w:cs="Arial"/>
          <w:sz w:val="22"/>
          <w:lang w:val="en-US"/>
        </w:rPr>
        <w:t xml:space="preserve"> </w:t>
      </w:r>
    </w:p>
    <w:p w14:paraId="26A0CF6F" w14:textId="77777777" w:rsidR="00F21559" w:rsidRPr="00E455CE" w:rsidRDefault="00F21559" w:rsidP="00F21559">
      <w:pPr>
        <w:numPr>
          <w:ilvl w:val="12"/>
          <w:numId w:val="0"/>
        </w:numPr>
        <w:tabs>
          <w:tab w:val="left" w:pos="360"/>
        </w:tabs>
        <w:adjustRightInd w:val="0"/>
        <w:snapToGrid w:val="0"/>
        <w:rPr>
          <w:rFonts w:ascii="Arial" w:hAnsi="Arial" w:cs="Arial"/>
          <w:color w:val="0000FF"/>
          <w:sz w:val="22"/>
        </w:rPr>
      </w:pPr>
    </w:p>
    <w:p w14:paraId="0242A9B3"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On loading of the file, a return file shall be generated in either ‘Success’ or ‘Failure’ folder in the following path in the member’s local computer:</w:t>
      </w:r>
    </w:p>
    <w:p w14:paraId="5274D95F" w14:textId="77777777" w:rsidR="00F21559" w:rsidRPr="00E455CE" w:rsidRDefault="00F21559" w:rsidP="00F21559">
      <w:pPr>
        <w:numPr>
          <w:ilvl w:val="12"/>
          <w:numId w:val="0"/>
        </w:numPr>
        <w:tabs>
          <w:tab w:val="left" w:pos="360"/>
        </w:tabs>
        <w:adjustRightInd w:val="0"/>
        <w:snapToGrid w:val="0"/>
        <w:rPr>
          <w:rFonts w:ascii="Arial" w:hAnsi="Arial" w:cs="Arial"/>
          <w:sz w:val="22"/>
        </w:rPr>
      </w:pPr>
    </w:p>
    <w:p w14:paraId="67C3E4D5"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 C:\NCMSData\Upload\ (in case the set up drive is C drive) .</w:t>
      </w:r>
    </w:p>
    <w:p w14:paraId="612EAF9F" w14:textId="77777777" w:rsidR="00F21559" w:rsidRPr="00E455CE" w:rsidRDefault="00F21559" w:rsidP="00F21559">
      <w:pPr>
        <w:adjustRightInd w:val="0"/>
        <w:rPr>
          <w:rFonts w:ascii="Arial" w:hAnsi="Arial" w:cs="Arial"/>
          <w:sz w:val="22"/>
        </w:rPr>
      </w:pPr>
    </w:p>
    <w:p w14:paraId="57144459"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OTR Output File Name (Return File):</w:t>
      </w:r>
    </w:p>
    <w:p w14:paraId="3F8EDF27" w14:textId="77777777" w:rsidR="00F21559" w:rsidRPr="00E455CE" w:rsidRDefault="00F21559" w:rsidP="00F21559">
      <w:pPr>
        <w:numPr>
          <w:ilvl w:val="12"/>
          <w:numId w:val="0"/>
        </w:numPr>
        <w:tabs>
          <w:tab w:val="left" w:pos="360"/>
        </w:tabs>
        <w:adjustRightInd w:val="0"/>
        <w:snapToGrid w:val="0"/>
        <w:rPr>
          <w:rFonts w:ascii="Arial" w:hAnsi="Arial" w:cs="Arial"/>
          <w:sz w:val="22"/>
        </w:rPr>
      </w:pPr>
    </w:p>
    <w:p w14:paraId="6713A652"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In case of success – XXXXX _OTYYYYMMDD,DDMONYYYY,HH-MM-SS.Snn </w:t>
      </w:r>
    </w:p>
    <w:p w14:paraId="77E078BE"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In case of failure - XXXXX _OTYYYYMMDD,DDMONYYYY,HH-MM-SS.Rnn</w:t>
      </w:r>
    </w:p>
    <w:p w14:paraId="798512DF" w14:textId="77777777" w:rsidR="00F21559" w:rsidRPr="00E455CE" w:rsidRDefault="00F21559" w:rsidP="00F21559">
      <w:pPr>
        <w:numPr>
          <w:ilvl w:val="12"/>
          <w:numId w:val="0"/>
        </w:numPr>
        <w:tabs>
          <w:tab w:val="left" w:pos="360"/>
        </w:tabs>
        <w:adjustRightInd w:val="0"/>
        <w:snapToGrid w:val="0"/>
        <w:rPr>
          <w:rFonts w:ascii="Arial" w:hAnsi="Arial" w:cs="Arial"/>
          <w:sz w:val="22"/>
        </w:rPr>
      </w:pPr>
    </w:p>
    <w:p w14:paraId="0131ECFA"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 xml:space="preserve">Where </w:t>
      </w:r>
    </w:p>
    <w:p w14:paraId="735CDEF3"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XXXXX - Member code</w:t>
      </w:r>
    </w:p>
    <w:p w14:paraId="4CE20FF5"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OT – File Type</w:t>
      </w:r>
    </w:p>
    <w:p w14:paraId="178AFCCD"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YYYYMMDD - Trade Date</w:t>
      </w:r>
    </w:p>
    <w:p w14:paraId="4A11134C"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DDMONYYYY – Date-Month-Year</w:t>
      </w:r>
    </w:p>
    <w:p w14:paraId="0C1E27C0"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HH-MM-SS – Hrs-Mins-Sec</w:t>
      </w:r>
    </w:p>
    <w:p w14:paraId="7BE79BC1"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R - File is Rejected</w:t>
      </w:r>
    </w:p>
    <w:p w14:paraId="7F4F455A"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S - File is successful</w:t>
      </w:r>
    </w:p>
    <w:p w14:paraId="1F2492D8" w14:textId="77777777" w:rsidR="00F21559" w:rsidRPr="00E455CE" w:rsidRDefault="00F21559" w:rsidP="00F21559">
      <w:pPr>
        <w:numPr>
          <w:ilvl w:val="12"/>
          <w:numId w:val="0"/>
        </w:numPr>
        <w:tabs>
          <w:tab w:val="left" w:pos="360"/>
        </w:tabs>
        <w:adjustRightInd w:val="0"/>
        <w:snapToGrid w:val="0"/>
        <w:rPr>
          <w:rFonts w:ascii="Arial" w:hAnsi="Arial" w:cs="Arial"/>
          <w:sz w:val="22"/>
        </w:rPr>
      </w:pPr>
      <w:r w:rsidRPr="00E455CE">
        <w:rPr>
          <w:rFonts w:ascii="Arial" w:hAnsi="Arial" w:cs="Arial"/>
          <w:sz w:val="22"/>
        </w:rPr>
        <w:t>nn - Batch no.</w:t>
      </w:r>
    </w:p>
    <w:p w14:paraId="592239C4" w14:textId="77777777" w:rsidR="00F21559" w:rsidRPr="00E455CE" w:rsidRDefault="00F21559" w:rsidP="00F21559">
      <w:pPr>
        <w:numPr>
          <w:ilvl w:val="12"/>
          <w:numId w:val="0"/>
        </w:numPr>
        <w:tabs>
          <w:tab w:val="left" w:pos="360"/>
        </w:tabs>
        <w:adjustRightInd w:val="0"/>
        <w:snapToGrid w:val="0"/>
        <w:rPr>
          <w:rFonts w:ascii="Arial" w:hAnsi="Arial" w:cs="Arial"/>
          <w:sz w:val="22"/>
        </w:rPr>
      </w:pPr>
    </w:p>
    <w:p w14:paraId="0544C85F" w14:textId="07025FEF" w:rsidR="00F21559" w:rsidRPr="004C2E53" w:rsidRDefault="00F21559" w:rsidP="004C2E53">
      <w:pPr>
        <w:ind w:left="10"/>
        <w:rPr>
          <w:rFonts w:ascii="Arial" w:hAnsi="Arial" w:cs="Arial"/>
          <w:b/>
          <w:color w:val="0000FF"/>
          <w:sz w:val="22"/>
          <w:highlight w:val="yellow"/>
        </w:rPr>
      </w:pPr>
      <w:r w:rsidRPr="00E455CE">
        <w:rPr>
          <w:rFonts w:ascii="Arial" w:hAnsi="Arial" w:cs="Arial"/>
          <w:sz w:val="22"/>
        </w:rPr>
        <w:t>A success (S) or reject (R) indicator is appended at the end of each record in the case of a return file. In case of rejected records a r</w:t>
      </w:r>
      <w:r w:rsidR="004C2E53">
        <w:rPr>
          <w:rFonts w:ascii="Arial" w:hAnsi="Arial" w:cs="Arial"/>
          <w:sz w:val="22"/>
        </w:rPr>
        <w:t>ejection code shall be appended.</w:t>
      </w:r>
      <w:bookmarkStart w:id="1554" w:name="_GoBack"/>
      <w:bookmarkEnd w:id="1554"/>
    </w:p>
    <w:sectPr w:rsidR="00F21559" w:rsidRPr="004C2E53">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25A902" w16cex:dateUtc="2020-10-05T08:45:00Z"/>
  <w16cex:commentExtensible w16cex:durableId="2325A945" w16cex:dateUtc="2020-10-05T08:46:00Z"/>
  <w16cex:commentExtensible w16cex:durableId="2325AB68" w16cex:dateUtc="2020-10-05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26D757" w16cid:durableId="2325A902"/>
  <w16cid:commentId w16cid:paraId="7C126731" w16cid:durableId="2325A945"/>
  <w16cid:commentId w16cid:paraId="74183819" w16cid:durableId="2325AB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D983A5" w14:textId="77777777" w:rsidR="009A6361" w:rsidRDefault="009A6361" w:rsidP="00B2509C">
      <w:pPr>
        <w:spacing w:after="0" w:line="240" w:lineRule="auto"/>
      </w:pPr>
      <w:r>
        <w:separator/>
      </w:r>
    </w:p>
  </w:endnote>
  <w:endnote w:type="continuationSeparator" w:id="0">
    <w:p w14:paraId="301597D4" w14:textId="77777777" w:rsidR="009A6361" w:rsidRDefault="009A6361" w:rsidP="00B25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0FE87E" w14:textId="77777777" w:rsidR="009A6361" w:rsidRDefault="009A6361" w:rsidP="00B2509C">
      <w:pPr>
        <w:spacing w:after="0" w:line="240" w:lineRule="auto"/>
      </w:pPr>
      <w:r>
        <w:separator/>
      </w:r>
    </w:p>
  </w:footnote>
  <w:footnote w:type="continuationSeparator" w:id="0">
    <w:p w14:paraId="4CC9D2A3" w14:textId="77777777" w:rsidR="009A6361" w:rsidRDefault="009A6361" w:rsidP="00B2509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8C1CDA"/>
    <w:multiLevelType w:val="hybridMultilevel"/>
    <w:tmpl w:val="60EA4F4A"/>
    <w:lvl w:ilvl="0" w:tplc="4009001B">
      <w:start w:val="1"/>
      <w:numFmt w:val="lowerRoman"/>
      <w:lvlText w:val="%1."/>
      <w:lvlJc w:val="right"/>
      <w:pPr>
        <w:ind w:left="535"/>
      </w:pPr>
      <w:rPr>
        <w:b w:val="0"/>
        <w:i w:val="0"/>
        <w:strike w:val="0"/>
        <w:dstrike w:val="0"/>
        <w:color w:val="000000"/>
        <w:sz w:val="24"/>
        <w:szCs w:val="24"/>
        <w:u w:val="none" w:color="000000"/>
        <w:bdr w:val="none" w:sz="0" w:space="0" w:color="auto"/>
        <w:shd w:val="clear" w:color="auto" w:fill="auto"/>
        <w:vertAlign w:val="baseline"/>
      </w:rPr>
    </w:lvl>
    <w:lvl w:ilvl="1" w:tplc="D8B06A68">
      <w:start w:val="1"/>
      <w:numFmt w:val="lowerLetter"/>
      <w:lvlText w:val="%2"/>
      <w:lvlJc w:val="left"/>
      <w:pPr>
        <w:ind w:left="11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8CAE254">
      <w:start w:val="1"/>
      <w:numFmt w:val="lowerRoman"/>
      <w:lvlText w:val="%3"/>
      <w:lvlJc w:val="left"/>
      <w:pPr>
        <w:ind w:left="18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A40AC14">
      <w:start w:val="1"/>
      <w:numFmt w:val="decimal"/>
      <w:lvlText w:val="%4"/>
      <w:lvlJc w:val="left"/>
      <w:pPr>
        <w:ind w:left="25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B42180">
      <w:start w:val="1"/>
      <w:numFmt w:val="lowerLetter"/>
      <w:lvlText w:val="%5"/>
      <w:lvlJc w:val="left"/>
      <w:pPr>
        <w:ind w:left="32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D89D10">
      <w:start w:val="1"/>
      <w:numFmt w:val="lowerRoman"/>
      <w:lvlText w:val="%6"/>
      <w:lvlJc w:val="left"/>
      <w:pPr>
        <w:ind w:left="39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DEC1E56">
      <w:start w:val="1"/>
      <w:numFmt w:val="decimal"/>
      <w:lvlText w:val="%7"/>
      <w:lvlJc w:val="left"/>
      <w:pPr>
        <w:ind w:left="47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31CF53C">
      <w:start w:val="1"/>
      <w:numFmt w:val="lowerLetter"/>
      <w:lvlText w:val="%8"/>
      <w:lvlJc w:val="left"/>
      <w:pPr>
        <w:ind w:left="54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A7AE2A0">
      <w:start w:val="1"/>
      <w:numFmt w:val="lowerRoman"/>
      <w:lvlText w:val="%9"/>
      <w:lvlJc w:val="left"/>
      <w:pPr>
        <w:ind w:left="61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2A9E2952"/>
    <w:multiLevelType w:val="hybridMultilevel"/>
    <w:tmpl w:val="F51CEFE8"/>
    <w:lvl w:ilvl="0" w:tplc="4F88A91E">
      <w:start w:val="1"/>
      <w:numFmt w:val="decimal"/>
      <w:lvlText w:val="%1."/>
      <w:lvlJc w:val="left"/>
      <w:pPr>
        <w:ind w:left="9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6F4915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850B78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208DA8">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3495AE">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9D6107C">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C8F40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EC4F7A">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D50BF9C">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4E851938"/>
    <w:multiLevelType w:val="hybridMultilevel"/>
    <w:tmpl w:val="4AD6884C"/>
    <w:lvl w:ilvl="0" w:tplc="0409001B">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4CB4A72"/>
    <w:multiLevelType w:val="hybridMultilevel"/>
    <w:tmpl w:val="35FEAB34"/>
    <w:lvl w:ilvl="0" w:tplc="4009001B">
      <w:start w:val="1"/>
      <w:numFmt w:val="lowerRoman"/>
      <w:lvlText w:val="%1."/>
      <w:lvlJc w:val="right"/>
      <w:pPr>
        <w:ind w:left="604"/>
      </w:pPr>
      <w:rPr>
        <w:b w:val="0"/>
        <w:i w:val="0"/>
        <w:strike w:val="0"/>
        <w:dstrike w:val="0"/>
        <w:color w:val="000000"/>
        <w:sz w:val="24"/>
        <w:szCs w:val="24"/>
        <w:u w:val="none" w:color="000000"/>
        <w:bdr w:val="none" w:sz="0" w:space="0" w:color="auto"/>
        <w:shd w:val="clear" w:color="auto" w:fill="auto"/>
        <w:vertAlign w:val="baseline"/>
      </w:rPr>
    </w:lvl>
    <w:lvl w:ilvl="1" w:tplc="B0F640C4">
      <w:start w:val="1"/>
      <w:numFmt w:val="bullet"/>
      <w:lvlText w:val="•"/>
      <w:lvlJc w:val="left"/>
      <w:pPr>
        <w:ind w:left="9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BF0FB18">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D5A0E2E">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88669F0">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B9863A4">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2DE6E16">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D8F52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1602E58">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nsid w:val="57C90E8F"/>
    <w:multiLevelType w:val="hybridMultilevel"/>
    <w:tmpl w:val="5442CF18"/>
    <w:lvl w:ilvl="0" w:tplc="89F2AAE0">
      <w:start w:val="1"/>
      <w:numFmt w:val="bullet"/>
      <w:lvlText w:val="•"/>
      <w:lvlJc w:val="left"/>
      <w:pPr>
        <w:ind w:left="9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84E09CE">
      <w:start w:val="1"/>
      <w:numFmt w:val="lowerLetter"/>
      <w:lvlText w:val="%2."/>
      <w:lvlJc w:val="left"/>
      <w:pPr>
        <w:ind w:left="16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EE9D7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85808C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66C1424">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DE6ED44">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A02240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B024C6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30770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doNotDisplayPageBoundaries/>
  <w:revisionView w:formatting="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A34"/>
    <w:rsid w:val="0009643B"/>
    <w:rsid w:val="000D609B"/>
    <w:rsid w:val="001541C3"/>
    <w:rsid w:val="0021033B"/>
    <w:rsid w:val="00472CC5"/>
    <w:rsid w:val="004C2E53"/>
    <w:rsid w:val="00562109"/>
    <w:rsid w:val="00595A34"/>
    <w:rsid w:val="0061414E"/>
    <w:rsid w:val="007077CE"/>
    <w:rsid w:val="009A314E"/>
    <w:rsid w:val="009A6361"/>
    <w:rsid w:val="00B2509C"/>
    <w:rsid w:val="00C3458C"/>
    <w:rsid w:val="00CD220D"/>
    <w:rsid w:val="00E455CE"/>
    <w:rsid w:val="00E50078"/>
    <w:rsid w:val="00F2155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3BA5222"/>
  <w15:chartTrackingRefBased/>
  <w15:docId w15:val="{DE7DD3E0-EE3D-4EBD-B2A7-8C42AA5B2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5A34"/>
    <w:pPr>
      <w:spacing w:after="4" w:line="248" w:lineRule="auto"/>
      <w:ind w:left="269" w:hanging="10"/>
      <w:jc w:val="both"/>
    </w:pPr>
    <w:rPr>
      <w:rFonts w:ascii="Times New Roman" w:eastAsia="Times New Roman" w:hAnsi="Times New Roman" w:cs="Times New Roman"/>
      <w:color w:val="000000"/>
      <w:sz w:val="24"/>
      <w:lang w:eastAsia="en-IN"/>
    </w:rPr>
  </w:style>
  <w:style w:type="paragraph" w:styleId="Heading1">
    <w:name w:val="heading 1"/>
    <w:next w:val="Normal"/>
    <w:link w:val="Heading1Char"/>
    <w:uiPriority w:val="9"/>
    <w:unhideWhenUsed/>
    <w:qFormat/>
    <w:rsid w:val="00595A34"/>
    <w:pPr>
      <w:keepNext/>
      <w:keepLines/>
      <w:spacing w:after="13" w:line="249" w:lineRule="auto"/>
      <w:ind w:left="10" w:right="76" w:hanging="10"/>
      <w:jc w:val="both"/>
      <w:outlineLvl w:val="0"/>
    </w:pPr>
    <w:rPr>
      <w:rFonts w:ascii="Times New Roman" w:eastAsia="Times New Roman" w:hAnsi="Times New Roman" w:cs="Times New Roman"/>
      <w:b/>
      <w:color w:val="000000"/>
      <w:sz w:val="24"/>
      <w:lang w:eastAsia="en-IN"/>
    </w:rPr>
  </w:style>
  <w:style w:type="paragraph" w:styleId="Heading2">
    <w:name w:val="heading 2"/>
    <w:next w:val="Normal"/>
    <w:link w:val="Heading2Char"/>
    <w:uiPriority w:val="9"/>
    <w:unhideWhenUsed/>
    <w:qFormat/>
    <w:rsid w:val="00595A34"/>
    <w:pPr>
      <w:keepNext/>
      <w:keepLines/>
      <w:spacing w:after="13" w:line="249" w:lineRule="auto"/>
      <w:ind w:left="10" w:right="76" w:hanging="10"/>
      <w:jc w:val="both"/>
      <w:outlineLvl w:val="1"/>
    </w:pPr>
    <w:rPr>
      <w:rFonts w:ascii="Times New Roman" w:eastAsia="Times New Roman" w:hAnsi="Times New Roman" w:cs="Times New Roman"/>
      <w:b/>
      <w:color w:val="000000"/>
      <w:sz w:val="24"/>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5A34"/>
    <w:rPr>
      <w:rFonts w:ascii="Times New Roman" w:eastAsia="Times New Roman" w:hAnsi="Times New Roman" w:cs="Times New Roman"/>
      <w:b/>
      <w:color w:val="000000"/>
      <w:sz w:val="24"/>
      <w:lang w:eastAsia="en-IN"/>
    </w:rPr>
  </w:style>
  <w:style w:type="character" w:customStyle="1" w:styleId="Heading2Char">
    <w:name w:val="Heading 2 Char"/>
    <w:basedOn w:val="DefaultParagraphFont"/>
    <w:link w:val="Heading2"/>
    <w:uiPriority w:val="9"/>
    <w:rsid w:val="00595A34"/>
    <w:rPr>
      <w:rFonts w:ascii="Times New Roman" w:eastAsia="Times New Roman" w:hAnsi="Times New Roman" w:cs="Times New Roman"/>
      <w:b/>
      <w:color w:val="000000"/>
      <w:sz w:val="24"/>
      <w:lang w:eastAsia="en-IN"/>
    </w:rPr>
  </w:style>
  <w:style w:type="table" w:customStyle="1" w:styleId="TableGrid">
    <w:name w:val="TableGrid"/>
    <w:rsid w:val="00595A34"/>
    <w:pPr>
      <w:spacing w:after="0" w:line="240" w:lineRule="auto"/>
    </w:pPr>
    <w:rPr>
      <w:rFonts w:eastAsiaTheme="minorEastAsia"/>
      <w:lang w:eastAsia="en-IN"/>
    </w:rPr>
    <w:tblPr>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9A31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314E"/>
    <w:rPr>
      <w:rFonts w:ascii="Segoe UI" w:eastAsia="Times New Roman" w:hAnsi="Segoe UI" w:cs="Segoe UI"/>
      <w:color w:val="000000"/>
      <w:sz w:val="18"/>
      <w:szCs w:val="18"/>
      <w:lang w:eastAsia="en-IN"/>
    </w:rPr>
  </w:style>
  <w:style w:type="paragraph" w:styleId="TOC1">
    <w:name w:val="toc 1"/>
    <w:basedOn w:val="Normal"/>
    <w:uiPriority w:val="39"/>
    <w:rsid w:val="00F21559"/>
    <w:pPr>
      <w:autoSpaceDN w:val="0"/>
      <w:spacing w:before="100" w:beforeAutospacing="1" w:after="100" w:afterAutospacing="1" w:line="240" w:lineRule="auto"/>
      <w:ind w:left="0" w:firstLine="0"/>
      <w:jc w:val="left"/>
    </w:pPr>
    <w:rPr>
      <w:color w:val="auto"/>
      <w:szCs w:val="24"/>
      <w:lang w:val="en-US" w:eastAsia="en-US"/>
    </w:rPr>
  </w:style>
  <w:style w:type="character" w:styleId="CommentReference">
    <w:name w:val="annotation reference"/>
    <w:basedOn w:val="DefaultParagraphFont"/>
    <w:uiPriority w:val="99"/>
    <w:semiHidden/>
    <w:unhideWhenUsed/>
    <w:rsid w:val="00472CC5"/>
    <w:rPr>
      <w:sz w:val="16"/>
      <w:szCs w:val="16"/>
    </w:rPr>
  </w:style>
  <w:style w:type="paragraph" w:styleId="CommentText">
    <w:name w:val="annotation text"/>
    <w:basedOn w:val="Normal"/>
    <w:link w:val="CommentTextChar"/>
    <w:uiPriority w:val="99"/>
    <w:semiHidden/>
    <w:unhideWhenUsed/>
    <w:rsid w:val="00472CC5"/>
    <w:pPr>
      <w:spacing w:line="240" w:lineRule="auto"/>
    </w:pPr>
    <w:rPr>
      <w:sz w:val="20"/>
      <w:szCs w:val="20"/>
    </w:rPr>
  </w:style>
  <w:style w:type="character" w:customStyle="1" w:styleId="CommentTextChar">
    <w:name w:val="Comment Text Char"/>
    <w:basedOn w:val="DefaultParagraphFont"/>
    <w:link w:val="CommentText"/>
    <w:uiPriority w:val="99"/>
    <w:semiHidden/>
    <w:rsid w:val="00472CC5"/>
    <w:rPr>
      <w:rFonts w:ascii="Times New Roman" w:eastAsia="Times New Roman" w:hAnsi="Times New Roman" w:cs="Times New Roman"/>
      <w:color w:val="000000"/>
      <w:sz w:val="20"/>
      <w:szCs w:val="20"/>
      <w:lang w:eastAsia="en-IN"/>
    </w:rPr>
  </w:style>
  <w:style w:type="paragraph" w:styleId="CommentSubject">
    <w:name w:val="annotation subject"/>
    <w:basedOn w:val="CommentText"/>
    <w:next w:val="CommentText"/>
    <w:link w:val="CommentSubjectChar"/>
    <w:uiPriority w:val="99"/>
    <w:semiHidden/>
    <w:unhideWhenUsed/>
    <w:rsid w:val="00472CC5"/>
    <w:rPr>
      <w:b/>
      <w:bCs/>
    </w:rPr>
  </w:style>
  <w:style w:type="character" w:customStyle="1" w:styleId="CommentSubjectChar">
    <w:name w:val="Comment Subject Char"/>
    <w:basedOn w:val="CommentTextChar"/>
    <w:link w:val="CommentSubject"/>
    <w:uiPriority w:val="99"/>
    <w:semiHidden/>
    <w:rsid w:val="00472CC5"/>
    <w:rPr>
      <w:rFonts w:ascii="Times New Roman" w:eastAsia="Times New Roman" w:hAnsi="Times New Roman" w:cs="Times New Roman"/>
      <w:b/>
      <w:bCs/>
      <w:color w:val="000000"/>
      <w:sz w:val="20"/>
      <w:szCs w:val="20"/>
      <w:lang w:eastAsia="en-IN"/>
    </w:rPr>
  </w:style>
  <w:style w:type="paragraph" w:styleId="Revision">
    <w:name w:val="Revision"/>
    <w:hidden/>
    <w:uiPriority w:val="99"/>
    <w:semiHidden/>
    <w:rsid w:val="00B2509C"/>
    <w:pPr>
      <w:spacing w:after="0" w:line="240" w:lineRule="auto"/>
    </w:pPr>
    <w:rPr>
      <w:rFonts w:ascii="Times New Roman" w:eastAsia="Times New Roman" w:hAnsi="Times New Roman" w:cs="Times New Roman"/>
      <w:color w:val="000000"/>
      <w:sz w:val="24"/>
      <w:lang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2B52BC62</Template>
  <TotalTime>29</TotalTime>
  <Pages>11</Pages>
  <Words>2572</Words>
  <Characters>14666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Prashant Shinde (CC-SETLMNT)</dc:creator>
  <cp:keywords/>
  <dc:description/>
  <cp:lastModifiedBy>Prashant Shinde (CC-SETLMNT)</cp:lastModifiedBy>
  <cp:revision>4</cp:revision>
  <dcterms:created xsi:type="dcterms:W3CDTF">2020-10-05T09:52:00Z</dcterms:created>
  <dcterms:modified xsi:type="dcterms:W3CDTF">2020-10-05T12:45:00Z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iteId">
    <vt:lpwstr>fb8ed654-3195-4846-ac37-491dc8a2349e</vt:lpwstr>
  </property>
  <property fmtid="{D5CDD505-2E9C-101B-9397-08002B2CF9AE}" pid="4" name="MSIP_Label_305f50f5-e953-4c63-867b-388561f41989_Owner">
    <vt:lpwstr>mkarwatkar@nse.co.in</vt:lpwstr>
  </property>
  <property fmtid="{D5CDD505-2E9C-101B-9397-08002B2CF9AE}" pid="5" name="MSIP_Label_305f50f5-e953-4c63-867b-388561f41989_SetDate">
    <vt:lpwstr>2020-10-05T09:50:13.4130441Z</vt:lpwstr>
  </property>
  <property fmtid="{D5CDD505-2E9C-101B-9397-08002B2CF9AE}" pid="6" name="MSIP_Label_305f50f5-e953-4c63-867b-388561f41989_Name">
    <vt:lpwstr>Non-Confidential</vt:lpwstr>
  </property>
  <property fmtid="{D5CDD505-2E9C-101B-9397-08002B2CF9AE}" pid="7" name="MSIP_Label_305f50f5-e953-4c63-867b-388561f41989_Application">
    <vt:lpwstr>Microsoft Azure Information Protection</vt:lpwstr>
  </property>
  <property fmtid="{D5CDD505-2E9C-101B-9397-08002B2CF9AE}" pid="8" name="MSIP_Label_305f50f5-e953-4c63-867b-388561f41989_ActionId">
    <vt:lpwstr>10d64e37-3422-4fc9-be15-83fefe08ab89</vt:lpwstr>
  </property>
  <property fmtid="{D5CDD505-2E9C-101B-9397-08002B2CF9AE}" pid="9" name="MSIP_Label_305f50f5-e953-4c63-867b-388561f41989_Extended_MSFT_Method">
    <vt:lpwstr>Manual</vt:lpwstr>
  </property>
  <property fmtid="{D5CDD505-2E9C-101B-9397-08002B2CF9AE}" pid="10" name="Sensitivity">
    <vt:lpwstr>Non-Confidential</vt:lpwstr>
  </property>
</Properties>
</file>